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75" w:rsidRPr="009C1FD7" w:rsidRDefault="00B40975" w:rsidP="00B40975">
      <w:pPr>
        <w:autoSpaceDE w:val="0"/>
        <w:autoSpaceDN w:val="0"/>
        <w:rPr>
          <w:rFonts w:ascii="ＭＳ ゴシック" w:eastAsia="ＭＳ ゴシック" w:hAnsi="ＭＳ ゴシック"/>
          <w:snapToGrid w:val="0"/>
          <w:color w:val="000000" w:themeColor="text1"/>
          <w:kern w:val="0"/>
          <w:szCs w:val="21"/>
        </w:rPr>
      </w:pPr>
    </w:p>
    <w:p w:rsidR="00B40975" w:rsidRPr="009C1FD7" w:rsidRDefault="00B40975" w:rsidP="00B40975">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1A327F">
        <w:rPr>
          <w:rFonts w:ascii="ＭＳ ゴシック" w:eastAsia="ＭＳ ゴシック" w:hAnsi="ＭＳ ゴシック" w:hint="eastAsia"/>
          <w:snapToGrid w:val="0"/>
          <w:color w:val="000000" w:themeColor="text1"/>
          <w:spacing w:val="150"/>
          <w:kern w:val="0"/>
          <w:sz w:val="24"/>
          <w:fitText w:val="1920" w:id="-1307828480"/>
        </w:rPr>
        <w:t>文書番</w:t>
      </w:r>
      <w:r w:rsidRPr="001A327F">
        <w:rPr>
          <w:rFonts w:ascii="ＭＳ ゴシック" w:eastAsia="ＭＳ ゴシック" w:hAnsi="ＭＳ ゴシック" w:hint="eastAsia"/>
          <w:snapToGrid w:val="0"/>
          <w:color w:val="000000" w:themeColor="text1"/>
          <w:spacing w:val="30"/>
          <w:kern w:val="0"/>
          <w:sz w:val="24"/>
          <w:fitText w:val="1920" w:id="-1307828480"/>
        </w:rPr>
        <w:t>号</w:t>
      </w:r>
    </w:p>
    <w:p w:rsidR="00B40975" w:rsidRPr="009C1FD7" w:rsidRDefault="00B40975" w:rsidP="00B40975">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保有個人情報開示決定等期限</w:t>
      </w:r>
      <w:r w:rsidR="001A327F">
        <w:rPr>
          <w:rFonts w:ascii="ＭＳ ゴシック" w:eastAsia="ＭＳ ゴシック" w:hAnsi="ＭＳ ゴシック" w:hint="eastAsia"/>
          <w:b/>
          <w:snapToGrid w:val="0"/>
          <w:color w:val="000000" w:themeColor="text1"/>
          <w:kern w:val="0"/>
          <w:sz w:val="24"/>
        </w:rPr>
        <w:t>特例延長通知書</w:t>
      </w:r>
      <w:r w:rsidRPr="009C1FD7">
        <w:rPr>
          <w:rFonts w:ascii="ＭＳ ゴシック" w:eastAsia="ＭＳ ゴシック" w:hAnsi="ＭＳ ゴシック" w:hint="eastAsia"/>
          <w:b/>
          <w:snapToGrid w:val="0"/>
          <w:color w:val="000000" w:themeColor="text1"/>
          <w:kern w:val="0"/>
          <w:sz w:val="24"/>
        </w:rPr>
        <w:t>（通知）</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で開示請求のあった保有個人情報については、個人情報の保護に関する法律（平成15年法律第57号）第84条の規定により、下記のとおり開示決定等の期限を延長することとしましたので通知します。</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B40975" w:rsidRPr="009C1FD7" w:rsidRDefault="00B40975" w:rsidP="00B40975">
      <w:pPr>
        <w:autoSpaceDE w:val="0"/>
        <w:autoSpaceDN w:val="0"/>
        <w:jc w:val="center"/>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w:t>
      </w:r>
    </w:p>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19"/>
      </w:tblGrid>
      <w:tr w:rsidR="00B40975" w:rsidRPr="009C1FD7" w:rsidTr="00FB1198">
        <w:trPr>
          <w:trHeight w:val="762"/>
        </w:trPr>
        <w:tc>
          <w:tcPr>
            <w:tcW w:w="2628" w:type="dxa"/>
            <w:vAlign w:val="center"/>
          </w:tcPr>
          <w:p w:rsidR="00B40975" w:rsidRPr="009C1FD7" w:rsidRDefault="00B40975"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882" w:type="dxa"/>
            <w:vAlign w:val="center"/>
          </w:tcPr>
          <w:p w:rsidR="00B40975" w:rsidRPr="009C1FD7" w:rsidRDefault="00B40975" w:rsidP="00FB1198">
            <w:pPr>
              <w:autoSpaceDE w:val="0"/>
              <w:autoSpaceDN w:val="0"/>
              <w:rPr>
                <w:rFonts w:ascii="ＭＳ ゴシック" w:eastAsia="ＭＳ ゴシック" w:hAnsi="ＭＳ ゴシック"/>
                <w:snapToGrid w:val="0"/>
                <w:color w:val="000000" w:themeColor="text1"/>
                <w:kern w:val="0"/>
              </w:rPr>
            </w:pPr>
          </w:p>
        </w:tc>
      </w:tr>
      <w:tr w:rsidR="00B40975" w:rsidRPr="009C1FD7" w:rsidTr="00FB1198">
        <w:trPr>
          <w:trHeight w:val="1939"/>
        </w:trPr>
        <w:tc>
          <w:tcPr>
            <w:tcW w:w="2628" w:type="dxa"/>
            <w:vAlign w:val="center"/>
          </w:tcPr>
          <w:p w:rsidR="00B40975" w:rsidRPr="009C1FD7" w:rsidRDefault="00B40975"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法第84条の規定（開示決定等の期限の特例）を適用する理由</w:t>
            </w:r>
          </w:p>
        </w:tc>
        <w:tc>
          <w:tcPr>
            <w:tcW w:w="6882" w:type="dxa"/>
            <w:vAlign w:val="center"/>
          </w:tcPr>
          <w:p w:rsidR="00B40975" w:rsidRPr="009C1FD7" w:rsidRDefault="00B40975" w:rsidP="00FB1198">
            <w:pPr>
              <w:autoSpaceDE w:val="0"/>
              <w:autoSpaceDN w:val="0"/>
              <w:rPr>
                <w:rFonts w:ascii="ＭＳ ゴシック" w:eastAsia="ＭＳ ゴシック" w:hAnsi="ＭＳ ゴシック"/>
                <w:snapToGrid w:val="0"/>
                <w:color w:val="000000" w:themeColor="text1"/>
                <w:kern w:val="0"/>
              </w:rPr>
            </w:pPr>
          </w:p>
        </w:tc>
      </w:tr>
      <w:tr w:rsidR="00B40975" w:rsidRPr="009C1FD7" w:rsidTr="00FB1198">
        <w:trPr>
          <w:trHeight w:val="1115"/>
        </w:trPr>
        <w:tc>
          <w:tcPr>
            <w:tcW w:w="2628" w:type="dxa"/>
            <w:vAlign w:val="center"/>
          </w:tcPr>
          <w:p w:rsidR="00B40975" w:rsidRPr="009C1FD7" w:rsidRDefault="00B40975" w:rsidP="00FB1198">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残りの保有個人情報について開示決定等をする期限</w:t>
            </w:r>
          </w:p>
        </w:tc>
        <w:tc>
          <w:tcPr>
            <w:tcW w:w="6882" w:type="dxa"/>
            <w:vAlign w:val="center"/>
          </w:tcPr>
          <w:p w:rsidR="00B40975" w:rsidRPr="009C1FD7" w:rsidRDefault="00B40975" w:rsidP="00FB1198">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日までに可能な部分について開示決定等を行い、残りの部分については、次に掲載する期限までに開示決定</w:t>
            </w:r>
            <w:r>
              <w:rPr>
                <w:rFonts w:ascii="ＭＳ ゴシック" w:eastAsia="ＭＳ ゴシック" w:hAnsi="ＭＳ ゴシック" w:hint="eastAsia"/>
                <w:snapToGrid w:val="0"/>
                <w:color w:val="000000" w:themeColor="text1"/>
                <w:kern w:val="0"/>
              </w:rPr>
              <w:t>等を行う</w:t>
            </w:r>
            <w:r w:rsidRPr="009C1FD7">
              <w:rPr>
                <w:rFonts w:ascii="ＭＳ ゴシック" w:eastAsia="ＭＳ ゴシック" w:hAnsi="ＭＳ ゴシック" w:hint="eastAsia"/>
                <w:snapToGrid w:val="0"/>
                <w:color w:val="000000" w:themeColor="text1"/>
                <w:kern w:val="0"/>
              </w:rPr>
              <w:t>予定です。）</w:t>
            </w:r>
          </w:p>
          <w:p w:rsidR="00B40975" w:rsidRPr="009C1FD7" w:rsidRDefault="00B40975" w:rsidP="00FB1198">
            <w:pPr>
              <w:autoSpaceDE w:val="0"/>
              <w:autoSpaceDN w:val="0"/>
              <w:ind w:firstLineChars="100" w:firstLine="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w:t>
            </w:r>
          </w:p>
        </w:tc>
      </w:tr>
    </w:tbl>
    <w:p w:rsidR="00B40975" w:rsidRPr="009C1FD7" w:rsidRDefault="00B40975" w:rsidP="00B40975">
      <w:pPr>
        <w:autoSpaceDE w:val="0"/>
        <w:autoSpaceDN w:val="0"/>
        <w:rPr>
          <w:rFonts w:ascii="ＭＳ ゴシック" w:eastAsia="ＭＳ ゴシック" w:hAnsi="ＭＳ ゴシック"/>
          <w:snapToGrid w:val="0"/>
          <w:color w:val="000000" w:themeColor="text1"/>
          <w:kern w:val="0"/>
          <w:sz w:val="24"/>
        </w:rPr>
      </w:pPr>
    </w:p>
    <w:p w:rsidR="003C0A87" w:rsidRDefault="003C0A87" w:rsidP="003C0A87">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3C0A87" w:rsidRPr="009C1FD7" w:rsidRDefault="003C0A87" w:rsidP="003C0A8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w:t>
      </w:r>
      <w:r w:rsidRPr="009C1FD7">
        <w:rPr>
          <w:rFonts w:ascii="ＭＳ ゴシック" w:eastAsia="ＭＳ ゴシック" w:hAnsi="ＭＳ ゴシック" w:hint="eastAsia"/>
          <w:snapToGrid w:val="0"/>
          <w:color w:val="000000" w:themeColor="text1"/>
          <w:kern w:val="0"/>
          <w:szCs w:val="21"/>
        </w:rPr>
        <w:t>○○課○○</w:t>
      </w:r>
      <w:r>
        <w:rPr>
          <w:rFonts w:ascii="ＭＳ ゴシック" w:eastAsia="ＭＳ ゴシック" w:hAnsi="ＭＳ ゴシック" w:hint="eastAsia"/>
          <w:snapToGrid w:val="0"/>
          <w:color w:val="000000" w:themeColor="text1"/>
          <w:kern w:val="0"/>
          <w:szCs w:val="21"/>
        </w:rPr>
        <w:t>係</w:t>
      </w:r>
    </w:p>
    <w:p w:rsidR="003C0A87" w:rsidRPr="009C1FD7" w:rsidRDefault="003C0A87" w:rsidP="003C0A8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（担当者名）（内線：　　）</w:t>
      </w:r>
    </w:p>
    <w:p w:rsidR="003C0A87" w:rsidRPr="009C1FD7" w:rsidRDefault="003C0A87" w:rsidP="003C0A8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p>
    <w:p w:rsidR="003C0A87" w:rsidRPr="009C1FD7" w:rsidRDefault="003C0A87" w:rsidP="003C0A8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p>
    <w:p w:rsidR="003C0A87" w:rsidRPr="008C6206" w:rsidRDefault="003C0A87" w:rsidP="003C0A87">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proofErr w:type="gramStart"/>
      <w:r w:rsidRPr="009C1FD7">
        <w:rPr>
          <w:rFonts w:ascii="ＭＳ ゴシック" w:eastAsia="ＭＳ ゴシック" w:hAnsi="ＭＳ ゴシック" w:hint="eastAsia"/>
          <w:snapToGrid w:val="0"/>
          <w:color w:val="000000" w:themeColor="text1"/>
          <w:kern w:val="0"/>
          <w:szCs w:val="21"/>
        </w:rPr>
        <w:t>e-mail</w:t>
      </w:r>
      <w:proofErr w:type="gramEnd"/>
      <w:r w:rsidRPr="009C1FD7">
        <w:rPr>
          <w:rFonts w:ascii="ＭＳ ゴシック" w:eastAsia="ＭＳ ゴシック" w:hAnsi="ＭＳ ゴシック" w:hint="eastAsia"/>
          <w:snapToGrid w:val="0"/>
          <w:color w:val="000000" w:themeColor="text1"/>
          <w:kern w:val="0"/>
          <w:szCs w:val="21"/>
        </w:rPr>
        <w:t>:</w:t>
      </w:r>
    </w:p>
    <w:p w:rsidR="00B40975" w:rsidRPr="003C0A87" w:rsidRDefault="00B40975" w:rsidP="00B40975">
      <w:pPr>
        <w:autoSpaceDE w:val="0"/>
        <w:autoSpaceDN w:val="0"/>
        <w:rPr>
          <w:rFonts w:ascii="ＭＳ ゴシック" w:eastAsia="ＭＳ ゴシック" w:hAnsi="ＭＳ ゴシック"/>
          <w:snapToGrid w:val="0"/>
          <w:color w:val="000000" w:themeColor="text1"/>
          <w:kern w:val="0"/>
        </w:rPr>
      </w:pPr>
    </w:p>
    <w:p w:rsidR="00E874DF" w:rsidRPr="00B40975" w:rsidRDefault="00E874DF"/>
    <w:sectPr w:rsidR="00E874DF" w:rsidRPr="00B409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2C" w:rsidRDefault="0018492C" w:rsidP="00B40975">
      <w:r>
        <w:separator/>
      </w:r>
    </w:p>
  </w:endnote>
  <w:endnote w:type="continuationSeparator" w:id="0">
    <w:p w:rsidR="0018492C" w:rsidRDefault="0018492C" w:rsidP="00B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8D" w:rsidRDefault="00B105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8D" w:rsidRDefault="00B105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8D" w:rsidRDefault="00B105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2C" w:rsidRDefault="0018492C" w:rsidP="00B40975">
      <w:r>
        <w:separator/>
      </w:r>
    </w:p>
  </w:footnote>
  <w:footnote w:type="continuationSeparator" w:id="0">
    <w:p w:rsidR="0018492C" w:rsidRDefault="0018492C" w:rsidP="00B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8D" w:rsidRDefault="00B105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75" w:rsidRDefault="00B40975">
    <w:pPr>
      <w:pStyle w:val="a3"/>
    </w:pPr>
  </w:p>
  <w:p w:rsidR="00B40975" w:rsidRDefault="00B40975">
    <w:pPr>
      <w:pStyle w:val="a3"/>
    </w:pPr>
  </w:p>
  <w:p w:rsidR="00B40975" w:rsidRDefault="00B40975">
    <w:pPr>
      <w:pStyle w:val="a3"/>
    </w:pPr>
    <w:r>
      <w:rPr>
        <w:rFonts w:hint="eastAsia"/>
      </w:rPr>
      <w:t>様式第</w:t>
    </w:r>
    <w:r w:rsidR="00B45A22">
      <w:rPr>
        <w:rFonts w:hint="eastAsia"/>
      </w:rPr>
      <w:t>6号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8D" w:rsidRDefault="00B105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75"/>
    <w:rsid w:val="0018492C"/>
    <w:rsid w:val="001A327F"/>
    <w:rsid w:val="003C0A87"/>
    <w:rsid w:val="0099140A"/>
    <w:rsid w:val="00B1058D"/>
    <w:rsid w:val="00B40975"/>
    <w:rsid w:val="00B45A22"/>
    <w:rsid w:val="00CA46DA"/>
    <w:rsid w:val="00D639A2"/>
    <w:rsid w:val="00E874DF"/>
    <w:rsid w:val="00F43660"/>
    <w:rsid w:val="00F5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1A2C26-98A7-46B2-B41F-CAD0B756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7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975"/>
    <w:pPr>
      <w:tabs>
        <w:tab w:val="center" w:pos="4252"/>
        <w:tab w:val="right" w:pos="8504"/>
      </w:tabs>
      <w:snapToGrid w:val="0"/>
    </w:pPr>
  </w:style>
  <w:style w:type="character" w:customStyle="1" w:styleId="a4">
    <w:name w:val="ヘッダー (文字)"/>
    <w:basedOn w:val="a0"/>
    <w:link w:val="a3"/>
    <w:uiPriority w:val="99"/>
    <w:rsid w:val="00B40975"/>
    <w:rPr>
      <w:rFonts w:ascii="ＭＳ 明朝" w:eastAsia="ＭＳ 明朝" w:hAnsi="ＭＳ 明朝"/>
    </w:rPr>
  </w:style>
  <w:style w:type="paragraph" w:styleId="a5">
    <w:name w:val="footer"/>
    <w:basedOn w:val="a"/>
    <w:link w:val="a6"/>
    <w:uiPriority w:val="99"/>
    <w:unhideWhenUsed/>
    <w:rsid w:val="00B40975"/>
    <w:pPr>
      <w:tabs>
        <w:tab w:val="center" w:pos="4252"/>
        <w:tab w:val="right" w:pos="8504"/>
      </w:tabs>
      <w:snapToGrid w:val="0"/>
    </w:pPr>
  </w:style>
  <w:style w:type="character" w:customStyle="1" w:styleId="a6">
    <w:name w:val="フッター (文字)"/>
    <w:basedOn w:val="a0"/>
    <w:link w:val="a5"/>
    <w:uiPriority w:val="99"/>
    <w:rsid w:val="00B4097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2023-02-01T07:31:00Z</dcterms:created>
  <dcterms:modified xsi:type="dcterms:W3CDTF">2023-03-27T00:05:00Z</dcterms:modified>
</cp:coreProperties>
</file>