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06B" w:rsidRPr="009C1FD7" w:rsidRDefault="0019706B" w:rsidP="0019706B">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19706B">
        <w:rPr>
          <w:rFonts w:ascii="ＭＳ ゴシック" w:eastAsia="ＭＳ ゴシック" w:hAnsi="ＭＳ ゴシック" w:hint="eastAsia"/>
          <w:snapToGrid w:val="0"/>
          <w:color w:val="000000" w:themeColor="text1"/>
          <w:spacing w:val="150"/>
          <w:kern w:val="0"/>
          <w:sz w:val="24"/>
          <w:fitText w:val="1920" w:id="-1307834112"/>
        </w:rPr>
        <w:t>文書番</w:t>
      </w:r>
      <w:r w:rsidRPr="0019706B">
        <w:rPr>
          <w:rFonts w:ascii="ＭＳ ゴシック" w:eastAsia="ＭＳ ゴシック" w:hAnsi="ＭＳ ゴシック" w:hint="eastAsia"/>
          <w:snapToGrid w:val="0"/>
          <w:color w:val="000000" w:themeColor="text1"/>
          <w:spacing w:val="30"/>
          <w:kern w:val="0"/>
          <w:sz w:val="24"/>
          <w:fitText w:val="1920" w:id="-1307834112"/>
        </w:rPr>
        <w:t>号</w:t>
      </w:r>
    </w:p>
    <w:p w:rsidR="0019706B" w:rsidRPr="009C1FD7" w:rsidRDefault="0019706B" w:rsidP="0019706B">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rsidR="0019706B" w:rsidRPr="009C1FD7" w:rsidRDefault="0019706B" w:rsidP="0019706B">
      <w:pPr>
        <w:autoSpaceDE w:val="0"/>
        <w:autoSpaceDN w:val="0"/>
        <w:spacing w:line="200" w:lineRule="atLeast"/>
        <w:rPr>
          <w:rFonts w:ascii="ＭＳ ゴシック" w:eastAsia="ＭＳ ゴシック" w:hAnsi="ＭＳ ゴシック"/>
          <w:snapToGrid w:val="0"/>
          <w:color w:val="000000" w:themeColor="text1"/>
          <w:kern w:val="0"/>
          <w:sz w:val="24"/>
        </w:rPr>
      </w:pPr>
    </w:p>
    <w:p w:rsidR="0019706B" w:rsidRPr="009C1FD7" w:rsidRDefault="0019706B" w:rsidP="0019706B">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（開示請求者）　様</w:t>
      </w:r>
    </w:p>
    <w:p w:rsidR="0019706B" w:rsidRPr="009C1FD7" w:rsidRDefault="0019706B" w:rsidP="0019706B">
      <w:pPr>
        <w:autoSpaceDE w:val="0"/>
        <w:autoSpaceDN w:val="0"/>
        <w:spacing w:line="200" w:lineRule="exact"/>
        <w:rPr>
          <w:rFonts w:ascii="ＭＳ ゴシック" w:eastAsia="ＭＳ ゴシック" w:hAnsi="ＭＳ ゴシック"/>
          <w:snapToGrid w:val="0"/>
          <w:color w:val="000000" w:themeColor="text1"/>
          <w:kern w:val="0"/>
          <w:sz w:val="24"/>
        </w:rPr>
      </w:pPr>
    </w:p>
    <w:p w:rsidR="0019706B" w:rsidRPr="009C1FD7" w:rsidRDefault="0019706B" w:rsidP="0019706B">
      <w:pPr>
        <w:wordWrap w:val="0"/>
        <w:autoSpaceDE w:val="0"/>
        <w:autoSpaceDN w:val="0"/>
        <w:ind w:rightChars="300" w:right="63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土佐清水市長</w:t>
      </w:r>
    </w:p>
    <w:p w:rsidR="0019706B" w:rsidRPr="009C1FD7" w:rsidRDefault="0019706B" w:rsidP="0019706B">
      <w:pPr>
        <w:autoSpaceDE w:val="0"/>
        <w:autoSpaceDN w:val="0"/>
        <w:spacing w:line="200" w:lineRule="exact"/>
        <w:rPr>
          <w:rFonts w:ascii="ＭＳ ゴシック" w:eastAsia="ＭＳ ゴシック" w:hAnsi="ＭＳ ゴシック"/>
          <w:snapToGrid w:val="0"/>
          <w:color w:val="000000" w:themeColor="text1"/>
          <w:kern w:val="0"/>
          <w:sz w:val="24"/>
        </w:rPr>
      </w:pPr>
    </w:p>
    <w:p w:rsidR="0019706B" w:rsidRPr="009C1FD7" w:rsidRDefault="0019706B" w:rsidP="0019706B">
      <w:pPr>
        <w:autoSpaceDE w:val="0"/>
        <w:autoSpaceDN w:val="0"/>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保有個人情報開示決定</w:t>
      </w:r>
      <w:r w:rsidR="000B2E9B">
        <w:rPr>
          <w:rFonts w:ascii="ＭＳ ゴシック" w:eastAsia="ＭＳ ゴシック" w:hAnsi="ＭＳ ゴシック" w:hint="eastAsia"/>
          <w:b/>
          <w:snapToGrid w:val="0"/>
          <w:color w:val="000000" w:themeColor="text1"/>
          <w:kern w:val="0"/>
          <w:sz w:val="24"/>
        </w:rPr>
        <w:t>通知書</w:t>
      </w:r>
    </w:p>
    <w:p w:rsidR="0019706B" w:rsidRPr="009C1FD7" w:rsidRDefault="0019706B" w:rsidP="0019706B">
      <w:pPr>
        <w:autoSpaceDE w:val="0"/>
        <w:autoSpaceDN w:val="0"/>
        <w:jc w:val="both"/>
        <w:rPr>
          <w:rFonts w:ascii="ＭＳ ゴシック" w:eastAsia="ＭＳ ゴシック" w:hAnsi="ＭＳ ゴシック"/>
          <w:snapToGrid w:val="0"/>
          <w:color w:val="000000" w:themeColor="text1"/>
          <w:kern w:val="0"/>
          <w:sz w:val="24"/>
        </w:rPr>
      </w:pPr>
    </w:p>
    <w:p w:rsidR="0019706B" w:rsidRPr="009C1FD7" w:rsidRDefault="0019706B" w:rsidP="0019706B">
      <w:pPr>
        <w:autoSpaceDE w:val="0"/>
        <w:autoSpaceDN w:val="0"/>
        <w:spacing w:line="32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年　月　日付けで開示請求のあった保有個人情報については、個人情報の保護に関する法律（平成15年法律第57号）第82条第1項の規定に基づき、下記のとおり、開示することに決定したので通知します。</w:t>
      </w:r>
    </w:p>
    <w:p w:rsidR="0019706B" w:rsidRPr="009C1FD7" w:rsidRDefault="0019706B" w:rsidP="0019706B">
      <w:pPr>
        <w:autoSpaceDE w:val="0"/>
        <w:autoSpaceDN w:val="0"/>
        <w:spacing w:line="200" w:lineRule="exact"/>
        <w:jc w:val="both"/>
        <w:rPr>
          <w:rFonts w:ascii="ＭＳ ゴシック" w:eastAsia="ＭＳ ゴシック" w:hAnsi="ＭＳ ゴシック"/>
          <w:snapToGrid w:val="0"/>
          <w:color w:val="000000" w:themeColor="text1"/>
          <w:kern w:val="0"/>
          <w:sz w:val="22"/>
        </w:rPr>
      </w:pPr>
    </w:p>
    <w:p w:rsidR="0019706B" w:rsidRPr="009C1FD7" w:rsidRDefault="0019706B" w:rsidP="0019706B">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rsidR="0019706B" w:rsidRPr="009C1FD7" w:rsidRDefault="0019706B" w:rsidP="0019706B">
      <w:pPr>
        <w:autoSpaceDE w:val="0"/>
        <w:autoSpaceDN w:val="0"/>
        <w:spacing w:line="200" w:lineRule="exact"/>
        <w:jc w:val="both"/>
        <w:rPr>
          <w:rFonts w:ascii="ＭＳ ゴシック" w:eastAsia="ＭＳ ゴシック" w:hAnsi="ＭＳ ゴシック"/>
          <w:snapToGrid w:val="0"/>
          <w:color w:val="000000" w:themeColor="text1"/>
          <w:kern w:val="0"/>
          <w:sz w:val="24"/>
        </w:rPr>
      </w:pPr>
    </w:p>
    <w:p w:rsidR="0019706B" w:rsidRPr="009C1FD7" w:rsidRDefault="0019706B" w:rsidP="0019706B">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　開示する保有個人情報（　全部開示　・　部分開示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19706B" w:rsidRPr="009C1FD7" w:rsidTr="00443299">
        <w:trPr>
          <w:trHeight w:val="193"/>
        </w:trPr>
        <w:tc>
          <w:tcPr>
            <w:tcW w:w="8080" w:type="dxa"/>
          </w:tcPr>
          <w:p w:rsidR="0019706B" w:rsidRPr="009C1FD7" w:rsidRDefault="0019706B" w:rsidP="00443299">
            <w:pPr>
              <w:autoSpaceDE w:val="0"/>
              <w:autoSpaceDN w:val="0"/>
              <w:spacing w:line="280" w:lineRule="exact"/>
              <w:jc w:val="both"/>
              <w:rPr>
                <w:rFonts w:ascii="ＭＳ ゴシック" w:eastAsia="ＭＳ ゴシック" w:hAnsi="ＭＳ ゴシック"/>
                <w:snapToGrid w:val="0"/>
                <w:color w:val="000000" w:themeColor="text1"/>
                <w:kern w:val="0"/>
                <w:szCs w:val="21"/>
              </w:rPr>
            </w:pPr>
          </w:p>
        </w:tc>
      </w:tr>
    </w:tbl>
    <w:p w:rsidR="0019706B" w:rsidRPr="009C1FD7" w:rsidRDefault="0019706B" w:rsidP="0019706B">
      <w:pPr>
        <w:autoSpaceDE w:val="0"/>
        <w:autoSpaceDN w:val="0"/>
        <w:spacing w:line="280" w:lineRule="exact"/>
        <w:jc w:val="both"/>
        <w:rPr>
          <w:rFonts w:ascii="ＭＳ ゴシック" w:eastAsia="ＭＳ ゴシック" w:hAnsi="ＭＳ ゴシック"/>
          <w:snapToGrid w:val="0"/>
          <w:color w:val="000000" w:themeColor="text1"/>
          <w:kern w:val="0"/>
          <w:szCs w:val="21"/>
        </w:rPr>
      </w:pPr>
    </w:p>
    <w:p w:rsidR="0019706B" w:rsidRPr="009C1FD7" w:rsidRDefault="0019706B" w:rsidP="0019706B">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　不開示とした部分とその理由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19706B" w:rsidRPr="009C1FD7" w:rsidTr="00443299">
        <w:trPr>
          <w:trHeight w:val="223"/>
        </w:trPr>
        <w:tc>
          <w:tcPr>
            <w:tcW w:w="8080" w:type="dxa"/>
          </w:tcPr>
          <w:p w:rsidR="0019706B" w:rsidRPr="009C1FD7" w:rsidRDefault="0019706B" w:rsidP="00443299">
            <w:pPr>
              <w:autoSpaceDE w:val="0"/>
              <w:autoSpaceDN w:val="0"/>
              <w:spacing w:line="280" w:lineRule="exact"/>
              <w:jc w:val="both"/>
              <w:rPr>
                <w:rFonts w:ascii="ＭＳ ゴシック" w:eastAsia="ＭＳ ゴシック" w:hAnsi="ＭＳ ゴシック"/>
                <w:snapToGrid w:val="0"/>
                <w:color w:val="000000" w:themeColor="text1"/>
                <w:kern w:val="0"/>
                <w:sz w:val="24"/>
              </w:rPr>
            </w:pPr>
          </w:p>
        </w:tc>
      </w:tr>
    </w:tbl>
    <w:p w:rsidR="0019706B" w:rsidRPr="009C1FD7" w:rsidRDefault="0019706B" w:rsidP="0019706B">
      <w:pPr>
        <w:autoSpaceDE w:val="0"/>
        <w:autoSpaceDN w:val="0"/>
        <w:spacing w:line="240" w:lineRule="exact"/>
        <w:ind w:leftChars="51" w:left="307" w:hangingChars="100" w:hanging="200"/>
        <w:jc w:val="both"/>
        <w:rPr>
          <w:rFonts w:ascii="ＭＳ ゴシック" w:eastAsia="ＭＳ ゴシック" w:hAnsi="ＭＳ ゴシック"/>
          <w:snapToGrid w:val="0"/>
          <w:color w:val="000000" w:themeColor="text1"/>
          <w:kern w:val="0"/>
          <w:sz w:val="20"/>
          <w:szCs w:val="20"/>
        </w:rPr>
      </w:pPr>
    </w:p>
    <w:p w:rsidR="0019706B" w:rsidRPr="009C1FD7" w:rsidRDefault="0019706B" w:rsidP="0019706B">
      <w:pPr>
        <w:autoSpaceDE w:val="0"/>
        <w:autoSpaceDN w:val="0"/>
        <w:spacing w:line="240" w:lineRule="exact"/>
        <w:ind w:leftChars="51" w:left="307" w:hangingChars="100" w:hanging="200"/>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この決定に不服がある場合は、行政不服審査法（平成26年法律第68号）の規定により、この決定があったことを知った日の翌日から起算して3か月以内に、</w:t>
      </w:r>
      <w:r w:rsidR="00AE7C67">
        <w:rPr>
          <w:rFonts w:ascii="ＭＳ ゴシック" w:eastAsia="ＭＳ ゴシック" w:hAnsi="ＭＳ ゴシック" w:hint="eastAsia"/>
          <w:snapToGrid w:val="0"/>
          <w:color w:val="000000" w:themeColor="text1"/>
          <w:kern w:val="0"/>
          <w:sz w:val="20"/>
          <w:szCs w:val="20"/>
        </w:rPr>
        <w:t>市長</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19706B" w:rsidRPr="009C1FD7" w:rsidRDefault="0019706B" w:rsidP="0019706B">
      <w:pPr>
        <w:autoSpaceDE w:val="0"/>
        <w:autoSpaceDN w:val="0"/>
        <w:spacing w:line="240" w:lineRule="exact"/>
        <w:ind w:leftChars="150" w:left="315" w:firstLineChars="97" w:firstLine="194"/>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また、この決定の取消しを求める訴訟を提起する場合は、行政事件訴訟法（昭和37年法律第139号）の規定により、この決定があったことを知った日から6か月以内に、</w:t>
      </w:r>
      <w:r w:rsidR="00AE7C67">
        <w:rPr>
          <w:rFonts w:ascii="ＭＳ ゴシック" w:eastAsia="ＭＳ ゴシック" w:hAnsi="ＭＳ ゴシック" w:hint="eastAsia"/>
          <w:snapToGrid w:val="0"/>
          <w:color w:val="000000" w:themeColor="text1"/>
          <w:kern w:val="0"/>
          <w:sz w:val="20"/>
          <w:szCs w:val="20"/>
        </w:rPr>
        <w:t>土佐清水市</w:t>
      </w:r>
      <w:r w:rsidRPr="009C1FD7">
        <w:rPr>
          <w:rFonts w:ascii="ＭＳ ゴシック" w:eastAsia="ＭＳ ゴシック" w:hAnsi="ＭＳ ゴシック" w:hint="eastAsia"/>
          <w:snapToGrid w:val="0"/>
          <w:color w:val="000000" w:themeColor="text1"/>
          <w:kern w:val="0"/>
          <w:sz w:val="20"/>
          <w:szCs w:val="20"/>
        </w:rPr>
        <w:t>を被告として、</w:t>
      </w:r>
      <w:r w:rsidR="00AE7C67">
        <w:rPr>
          <w:rFonts w:ascii="ＭＳ ゴシック" w:eastAsia="ＭＳ ゴシック" w:hAnsi="ＭＳ ゴシック" w:hint="eastAsia"/>
          <w:snapToGrid w:val="0"/>
          <w:color w:val="000000" w:themeColor="text1"/>
          <w:kern w:val="0"/>
          <w:sz w:val="20"/>
          <w:szCs w:val="20"/>
        </w:rPr>
        <w:t>高知地方</w:t>
      </w:r>
      <w:r w:rsidRPr="009C1FD7">
        <w:rPr>
          <w:rFonts w:ascii="ＭＳ ゴシック" w:eastAsia="ＭＳ ゴシック" w:hAnsi="ＭＳ ゴシック" w:hint="eastAsia"/>
          <w:snapToGrid w:val="0"/>
          <w:color w:val="000000" w:themeColor="text1"/>
          <w:kern w:val="0"/>
          <w:sz w:val="20"/>
          <w:szCs w:val="20"/>
        </w:rPr>
        <w:t>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19706B" w:rsidRPr="009C1FD7" w:rsidRDefault="0019706B" w:rsidP="0019706B">
      <w:pPr>
        <w:autoSpaceDE w:val="0"/>
        <w:autoSpaceDN w:val="0"/>
        <w:spacing w:line="280" w:lineRule="exact"/>
        <w:ind w:leftChars="100" w:left="420" w:hangingChars="100" w:hanging="210"/>
        <w:jc w:val="both"/>
        <w:rPr>
          <w:rFonts w:ascii="ＭＳ ゴシック" w:eastAsia="ＭＳ ゴシック" w:hAnsi="ＭＳ ゴシック"/>
          <w:snapToGrid w:val="0"/>
          <w:color w:val="000000" w:themeColor="text1"/>
          <w:kern w:val="0"/>
          <w:szCs w:val="21"/>
        </w:rPr>
      </w:pPr>
    </w:p>
    <w:p w:rsidR="0019706B" w:rsidRPr="009C1FD7" w:rsidRDefault="0019706B" w:rsidP="0019706B">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　開示する保有個人情報の利用目的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19706B" w:rsidRPr="009C1FD7" w:rsidTr="00443299">
        <w:trPr>
          <w:trHeight w:val="186"/>
        </w:trPr>
        <w:tc>
          <w:tcPr>
            <w:tcW w:w="8080" w:type="dxa"/>
          </w:tcPr>
          <w:p w:rsidR="0019706B" w:rsidRPr="009C1FD7" w:rsidRDefault="0019706B" w:rsidP="00443299">
            <w:pPr>
              <w:autoSpaceDE w:val="0"/>
              <w:autoSpaceDN w:val="0"/>
              <w:spacing w:line="280" w:lineRule="exact"/>
              <w:jc w:val="both"/>
              <w:rPr>
                <w:rFonts w:ascii="ＭＳ ゴシック" w:eastAsia="ＭＳ ゴシック" w:hAnsi="ＭＳ ゴシック"/>
                <w:snapToGrid w:val="0"/>
                <w:color w:val="000000" w:themeColor="text1"/>
                <w:kern w:val="0"/>
                <w:sz w:val="24"/>
              </w:rPr>
            </w:pPr>
          </w:p>
        </w:tc>
      </w:tr>
    </w:tbl>
    <w:p w:rsidR="0019706B" w:rsidRPr="009C1FD7" w:rsidRDefault="0019706B" w:rsidP="0019706B">
      <w:pPr>
        <w:autoSpaceDE w:val="0"/>
        <w:autoSpaceDN w:val="0"/>
        <w:spacing w:line="280" w:lineRule="exact"/>
        <w:jc w:val="both"/>
        <w:rPr>
          <w:rFonts w:ascii="ＭＳ ゴシック" w:eastAsia="ＭＳ ゴシック" w:hAnsi="ＭＳ ゴシック"/>
          <w:snapToGrid w:val="0"/>
          <w:color w:val="000000" w:themeColor="text1"/>
          <w:kern w:val="0"/>
          <w:sz w:val="24"/>
        </w:rPr>
      </w:pPr>
    </w:p>
    <w:p w:rsidR="0019706B" w:rsidRPr="009C1FD7" w:rsidRDefault="0019706B" w:rsidP="0019706B">
      <w:pPr>
        <w:autoSpaceDE w:val="0"/>
        <w:autoSpaceDN w:val="0"/>
        <w:spacing w:line="260" w:lineRule="exact"/>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Cs w:val="21"/>
        </w:rPr>
        <w:t>4　開示の実施の方法等</w:t>
      </w:r>
      <w:r w:rsidRPr="009C1FD7">
        <w:rPr>
          <w:rFonts w:ascii="ＭＳ ゴシック" w:eastAsia="ＭＳ ゴシック" w:hAnsi="ＭＳ ゴシック" w:hint="eastAsia"/>
          <w:snapToGrid w:val="0"/>
          <w:color w:val="000000" w:themeColor="text1"/>
          <w:kern w:val="0"/>
          <w:sz w:val="20"/>
          <w:szCs w:val="20"/>
        </w:rPr>
        <w:t>（裏面（又は同封）の説明事項をお読みください。）</w:t>
      </w:r>
    </w:p>
    <w:p w:rsidR="0019706B" w:rsidRPr="009C1FD7" w:rsidRDefault="0019706B" w:rsidP="0019706B">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（1）</w:t>
      </w:r>
      <w:r>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開示の実施の方法等</w:t>
      </w:r>
    </w:p>
    <w:p w:rsidR="0019706B" w:rsidRPr="009C1FD7" w:rsidRDefault="0019706B" w:rsidP="0019706B">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p>
    <w:p w:rsidR="0019706B" w:rsidRPr="009C1FD7" w:rsidRDefault="0019706B" w:rsidP="0019706B">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（2）</w:t>
      </w:r>
      <w:r>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事務所における開示を実施することができる日時</w:t>
      </w:r>
      <w:r>
        <w:rPr>
          <w:rFonts w:ascii="ＭＳ ゴシック" w:eastAsia="ＭＳ ゴシック" w:hAnsi="ＭＳ ゴシック" w:hint="eastAsia"/>
          <w:snapToGrid w:val="0"/>
          <w:color w:val="000000" w:themeColor="text1"/>
          <w:kern w:val="0"/>
          <w:sz w:val="18"/>
          <w:szCs w:val="18"/>
        </w:rPr>
        <w:t>及び</w:t>
      </w:r>
      <w:r w:rsidRPr="009C1FD7">
        <w:rPr>
          <w:rFonts w:ascii="ＭＳ ゴシック" w:eastAsia="ＭＳ ゴシック" w:hAnsi="ＭＳ ゴシック" w:hint="eastAsia"/>
          <w:snapToGrid w:val="0"/>
          <w:color w:val="000000" w:themeColor="text1"/>
          <w:kern w:val="0"/>
          <w:sz w:val="18"/>
          <w:szCs w:val="18"/>
        </w:rPr>
        <w:t>場所</w:t>
      </w:r>
    </w:p>
    <w:p w:rsidR="0019706B" w:rsidRPr="009C1FD7" w:rsidRDefault="0019706B" w:rsidP="0019706B">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期間：</w:t>
      </w:r>
      <w:r>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月</w:t>
      </w:r>
      <w:r>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日から</w:t>
      </w:r>
      <w:r>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月</w:t>
      </w:r>
      <w:r>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日まで（土・日曜、祝祭日を除く。）</w:t>
      </w:r>
    </w:p>
    <w:p w:rsidR="0019706B" w:rsidRPr="009C1FD7" w:rsidRDefault="0019706B" w:rsidP="0019706B">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時間：</w:t>
      </w:r>
    </w:p>
    <w:p w:rsidR="0019706B" w:rsidRPr="009C1FD7" w:rsidRDefault="0019706B" w:rsidP="0019706B">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場所：</w:t>
      </w:r>
    </w:p>
    <w:p w:rsidR="0019706B" w:rsidRPr="009C1FD7" w:rsidRDefault="0019706B" w:rsidP="0019706B">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（3）</w:t>
      </w:r>
      <w:r>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電子情報処理組織を使用して開示を実施する場合</w:t>
      </w:r>
    </w:p>
    <w:p w:rsidR="0019706B" w:rsidRPr="009C1FD7" w:rsidRDefault="0019706B" w:rsidP="0019706B">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p>
    <w:p w:rsidR="0019706B" w:rsidRPr="009C1FD7" w:rsidRDefault="0019706B" w:rsidP="0019706B">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（4）</w:t>
      </w:r>
      <w:r>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写しの送付を希望する場合の準備日数、送付に要する費用（見込額）</w:t>
      </w:r>
    </w:p>
    <w:p w:rsidR="0019706B" w:rsidRPr="009C1FD7" w:rsidRDefault="0019706B" w:rsidP="0019706B">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color w:val="000000" w:themeColor="text1"/>
          <w:kern w:val="0"/>
          <w:sz w:val="18"/>
          <w:szCs w:val="18"/>
        </w:rPr>
      </w:pPr>
    </w:p>
    <w:p w:rsidR="0019706B" w:rsidRPr="009C1FD7" w:rsidRDefault="0019706B" w:rsidP="0019706B">
      <w:pPr>
        <w:autoSpaceDE w:val="0"/>
        <w:autoSpaceDN w:val="0"/>
        <w:spacing w:line="200" w:lineRule="exact"/>
        <w:rPr>
          <w:rFonts w:ascii="ＭＳ ゴシック" w:eastAsia="ＭＳ ゴシック" w:hAnsi="ＭＳ ゴシック"/>
          <w:snapToGrid w:val="0"/>
          <w:color w:val="000000" w:themeColor="text1"/>
          <w:kern w:val="0"/>
          <w:szCs w:val="21"/>
        </w:rPr>
      </w:pPr>
    </w:p>
    <w:p w:rsidR="00873D1F" w:rsidRDefault="00873D1F" w:rsidP="00873D1F">
      <w:pPr>
        <w:autoSpaceDE w:val="0"/>
        <w:autoSpaceDN w:val="0"/>
        <w:spacing w:line="22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＜本件連絡先＞</w:t>
      </w:r>
    </w:p>
    <w:p w:rsidR="008C6206" w:rsidRPr="009C1FD7" w:rsidRDefault="008C6206" w:rsidP="008C6206">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土佐清水市</w:t>
      </w:r>
      <w:r w:rsidRPr="009C1FD7">
        <w:rPr>
          <w:rFonts w:ascii="ＭＳ ゴシック" w:eastAsia="ＭＳ ゴシック" w:hAnsi="ＭＳ ゴシック" w:hint="eastAsia"/>
          <w:snapToGrid w:val="0"/>
          <w:color w:val="000000" w:themeColor="text1"/>
          <w:kern w:val="0"/>
          <w:szCs w:val="21"/>
        </w:rPr>
        <w:t>○○課○○</w:t>
      </w:r>
      <w:r>
        <w:rPr>
          <w:rFonts w:ascii="ＭＳ ゴシック" w:eastAsia="ＭＳ ゴシック" w:hAnsi="ＭＳ ゴシック" w:hint="eastAsia"/>
          <w:snapToGrid w:val="0"/>
          <w:color w:val="000000" w:themeColor="text1"/>
          <w:kern w:val="0"/>
          <w:szCs w:val="21"/>
        </w:rPr>
        <w:t>係</w:t>
      </w:r>
    </w:p>
    <w:p w:rsidR="008C6206" w:rsidRPr="009C1FD7" w:rsidRDefault="008C6206" w:rsidP="008C6206">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（担当者名）（内線：　　）</w:t>
      </w:r>
    </w:p>
    <w:p w:rsidR="008C6206" w:rsidRPr="009C1FD7" w:rsidRDefault="008C6206" w:rsidP="008C6206">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p>
    <w:p w:rsidR="008C6206" w:rsidRPr="009C1FD7" w:rsidRDefault="008C6206" w:rsidP="008C6206">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 xml:space="preserve">　ＦＡＸ:</w:t>
      </w:r>
    </w:p>
    <w:p w:rsidR="0019706B" w:rsidRPr="008C6206" w:rsidRDefault="008C6206" w:rsidP="008C6206">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e-mail:</w:t>
      </w:r>
    </w:p>
    <w:sectPr w:rsidR="0019706B" w:rsidRPr="008C6206" w:rsidSect="008C6206">
      <w:headerReference w:type="even" r:id="rId6"/>
      <w:headerReference w:type="default" r:id="rId7"/>
      <w:footerReference w:type="even" r:id="rId8"/>
      <w:footerReference w:type="default" r:id="rId9"/>
      <w:headerReference w:type="first" r:id="rId10"/>
      <w:footerReference w:type="first" r:id="rId11"/>
      <w:pgSz w:w="11906" w:h="16838"/>
      <w:pgMar w:top="1985" w:right="1701" w:bottom="85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199" w:rsidRDefault="000C3199" w:rsidP="0019706B">
      <w:r>
        <w:separator/>
      </w:r>
    </w:p>
  </w:endnote>
  <w:endnote w:type="continuationSeparator" w:id="0">
    <w:p w:rsidR="000C3199" w:rsidRDefault="000C3199" w:rsidP="0019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5C" w:rsidRDefault="00E563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5C" w:rsidRDefault="00E563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5C" w:rsidRDefault="00E563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199" w:rsidRDefault="000C3199" w:rsidP="0019706B">
      <w:r>
        <w:separator/>
      </w:r>
    </w:p>
  </w:footnote>
  <w:footnote w:type="continuationSeparator" w:id="0">
    <w:p w:rsidR="000C3199" w:rsidRDefault="000C3199" w:rsidP="00197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5C" w:rsidRDefault="00E563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6B" w:rsidRDefault="0019706B">
    <w:pPr>
      <w:pStyle w:val="a3"/>
    </w:pPr>
  </w:p>
  <w:p w:rsidR="0019706B" w:rsidRDefault="001970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6B" w:rsidRDefault="0019706B">
    <w:pPr>
      <w:pStyle w:val="a3"/>
    </w:pPr>
  </w:p>
  <w:p w:rsidR="0019706B" w:rsidRDefault="0019706B">
    <w:pPr>
      <w:pStyle w:val="a3"/>
    </w:pPr>
  </w:p>
  <w:p w:rsidR="0019706B" w:rsidRPr="0019706B" w:rsidRDefault="007478D2" w:rsidP="0019706B">
    <w:pPr>
      <w:pStyle w:val="a3"/>
    </w:pPr>
    <w:r>
      <w:rPr>
        <w:rFonts w:hint="eastAsia"/>
      </w:rPr>
      <w:t>様式第</w:t>
    </w:r>
    <w:r w:rsidR="00C24CE1">
      <w:rPr>
        <w:rFonts w:hint="eastAsia"/>
      </w:rPr>
      <w:t>3</w:t>
    </w:r>
    <w:r>
      <w:rPr>
        <w:rFonts w:hint="eastAsia"/>
      </w:rPr>
      <w:t>号</w:t>
    </w:r>
    <w:bookmarkStart w:id="0" w:name="_GoBack"/>
    <w:bookmarkEnd w:id="0"/>
  </w:p>
  <w:p w:rsidR="0019706B" w:rsidRPr="0019706B" w:rsidRDefault="001970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6B"/>
    <w:rsid w:val="000B2E9B"/>
    <w:rsid w:val="000C3199"/>
    <w:rsid w:val="0019706B"/>
    <w:rsid w:val="001D251A"/>
    <w:rsid w:val="002D13C9"/>
    <w:rsid w:val="00382CF1"/>
    <w:rsid w:val="003E65A7"/>
    <w:rsid w:val="007478D2"/>
    <w:rsid w:val="00873D1F"/>
    <w:rsid w:val="008C6206"/>
    <w:rsid w:val="00AE7C67"/>
    <w:rsid w:val="00C24CE1"/>
    <w:rsid w:val="00E14B7E"/>
    <w:rsid w:val="00E33291"/>
    <w:rsid w:val="00E5635C"/>
    <w:rsid w:val="00FC3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60FD88-3953-49C7-8DAD-49960E85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06B"/>
    <w:rPr>
      <w:rFonts w:ascii="ＭＳ 明朝" w:eastAsia="ＭＳ 明朝" w:hAnsi="ＭＳ 明朝"/>
    </w:rPr>
  </w:style>
  <w:style w:type="paragraph" w:styleId="2">
    <w:name w:val="heading 2"/>
    <w:basedOn w:val="a"/>
    <w:next w:val="a"/>
    <w:link w:val="20"/>
    <w:uiPriority w:val="9"/>
    <w:unhideWhenUsed/>
    <w:qFormat/>
    <w:rsid w:val="001970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9706B"/>
    <w:rPr>
      <w:rFonts w:asciiTheme="majorHAnsi" w:eastAsiaTheme="majorEastAsia" w:hAnsiTheme="majorHAnsi" w:cstheme="majorBidi"/>
    </w:rPr>
  </w:style>
  <w:style w:type="paragraph" w:styleId="a3">
    <w:name w:val="header"/>
    <w:basedOn w:val="a"/>
    <w:link w:val="a4"/>
    <w:uiPriority w:val="99"/>
    <w:unhideWhenUsed/>
    <w:rsid w:val="0019706B"/>
    <w:pPr>
      <w:tabs>
        <w:tab w:val="center" w:pos="4252"/>
        <w:tab w:val="right" w:pos="8504"/>
      </w:tabs>
      <w:snapToGrid w:val="0"/>
    </w:pPr>
  </w:style>
  <w:style w:type="character" w:customStyle="1" w:styleId="a4">
    <w:name w:val="ヘッダー (文字)"/>
    <w:basedOn w:val="a0"/>
    <w:link w:val="a3"/>
    <w:uiPriority w:val="99"/>
    <w:rsid w:val="0019706B"/>
    <w:rPr>
      <w:rFonts w:ascii="ＭＳ 明朝" w:eastAsia="ＭＳ 明朝" w:hAnsi="ＭＳ 明朝"/>
    </w:rPr>
  </w:style>
  <w:style w:type="paragraph" w:styleId="a5">
    <w:name w:val="footer"/>
    <w:basedOn w:val="a"/>
    <w:link w:val="a6"/>
    <w:uiPriority w:val="99"/>
    <w:unhideWhenUsed/>
    <w:rsid w:val="0019706B"/>
    <w:pPr>
      <w:tabs>
        <w:tab w:val="center" w:pos="4252"/>
        <w:tab w:val="right" w:pos="8504"/>
      </w:tabs>
      <w:snapToGrid w:val="0"/>
    </w:pPr>
  </w:style>
  <w:style w:type="character" w:customStyle="1" w:styleId="a6">
    <w:name w:val="フッター (文字)"/>
    <w:basedOn w:val="a0"/>
    <w:link w:val="a5"/>
    <w:uiPriority w:val="99"/>
    <w:rsid w:val="0019706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743128">
      <w:bodyDiv w:val="1"/>
      <w:marLeft w:val="0"/>
      <w:marRight w:val="0"/>
      <w:marTop w:val="0"/>
      <w:marBottom w:val="0"/>
      <w:divBdr>
        <w:top w:val="none" w:sz="0" w:space="0" w:color="auto"/>
        <w:left w:val="none" w:sz="0" w:space="0" w:color="auto"/>
        <w:bottom w:val="none" w:sz="0" w:space="0" w:color="auto"/>
        <w:right w:val="none" w:sz="0" w:space="0" w:color="auto"/>
      </w:divBdr>
    </w:div>
    <w:div w:id="194283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126</Words>
  <Characters>723</Characters>
  <Application>Microsoft Office Word</Application>
  <DocSecurity>0</DocSecurity>
  <Lines>6</Lines>
  <Paragraphs>1</Paragraphs>
  <ScaleCrop>false</ScaleCrop>
  <Company>HP Inc.</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真寿美</dc:creator>
  <cp:keywords/>
  <dc:description/>
  <cp:lastModifiedBy>中山　真寿美</cp:lastModifiedBy>
  <cp:revision>8</cp:revision>
  <dcterms:created xsi:type="dcterms:W3CDTF">2023-02-01T07:08:00Z</dcterms:created>
  <dcterms:modified xsi:type="dcterms:W3CDTF">2023-03-27T00:03:00Z</dcterms:modified>
</cp:coreProperties>
</file>