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EB" w:rsidRDefault="009751EB" w:rsidP="009751EB">
      <w:bookmarkStart w:id="0" w:name="_GoBack"/>
      <w:r>
        <w:rPr>
          <w:rFonts w:hint="eastAsia"/>
        </w:rPr>
        <w:t>様式第15号</w:t>
      </w:r>
      <w:bookmarkEnd w:id="0"/>
      <w:r>
        <w:rPr>
          <w:rFonts w:hint="eastAsia"/>
        </w:rPr>
        <w:t>（第19条関係)</w:t>
      </w:r>
    </w:p>
    <w:p w:rsidR="009751EB" w:rsidRPr="009751EB" w:rsidRDefault="009751EB" w:rsidP="00003CD5">
      <w:pPr>
        <w:spacing w:beforeLines="35" w:before="133"/>
        <w:jc w:val="center"/>
      </w:pPr>
      <w:r w:rsidRPr="009751EB">
        <w:rPr>
          <w:rFonts w:hint="eastAsia"/>
        </w:rPr>
        <w:t>地域生活支援事業費用負担額減免却下通知書</w:t>
      </w:r>
    </w:p>
    <w:p w:rsidR="009751EB" w:rsidRPr="009751EB" w:rsidRDefault="009751EB" w:rsidP="00003CD5">
      <w:pPr>
        <w:spacing w:beforeLines="40" w:before="152"/>
        <w:jc w:val="right"/>
        <w:rPr>
          <w:sz w:val="18"/>
          <w:szCs w:val="18"/>
        </w:rPr>
      </w:pPr>
      <w:r w:rsidRPr="009751EB">
        <w:rPr>
          <w:rFonts w:hint="eastAsia"/>
          <w:sz w:val="18"/>
          <w:szCs w:val="18"/>
        </w:rPr>
        <w:t xml:space="preserve">年　　</w:t>
      </w:r>
      <w:r>
        <w:rPr>
          <w:rFonts w:hint="eastAsia"/>
          <w:sz w:val="18"/>
          <w:szCs w:val="18"/>
        </w:rPr>
        <w:t xml:space="preserve">　</w:t>
      </w:r>
      <w:r w:rsidRPr="009751EB">
        <w:rPr>
          <w:rFonts w:hint="eastAsia"/>
          <w:sz w:val="18"/>
          <w:szCs w:val="18"/>
        </w:rPr>
        <w:t>月</w:t>
      </w:r>
      <w:r>
        <w:rPr>
          <w:rFonts w:hint="eastAsia"/>
          <w:sz w:val="18"/>
          <w:szCs w:val="18"/>
        </w:rPr>
        <w:t xml:space="preserve">　</w:t>
      </w:r>
      <w:r w:rsidRPr="009751EB">
        <w:rPr>
          <w:rFonts w:hint="eastAsia"/>
          <w:sz w:val="18"/>
          <w:szCs w:val="18"/>
        </w:rPr>
        <w:t xml:space="preserve">　　日</w:t>
      </w:r>
    </w:p>
    <w:p w:rsidR="009751EB" w:rsidRPr="009751EB" w:rsidRDefault="009751EB" w:rsidP="00003CD5">
      <w:pPr>
        <w:spacing w:beforeLines="100" w:before="380"/>
        <w:ind w:leftChars="850" w:left="1785"/>
        <w:rPr>
          <w:sz w:val="18"/>
          <w:szCs w:val="18"/>
        </w:rPr>
      </w:pPr>
      <w:r w:rsidRPr="009751EB">
        <w:rPr>
          <w:rFonts w:hint="eastAsia"/>
          <w:sz w:val="18"/>
          <w:szCs w:val="18"/>
        </w:rPr>
        <w:t>様</w:t>
      </w:r>
    </w:p>
    <w:p w:rsidR="009751EB" w:rsidRPr="009751EB" w:rsidRDefault="009751EB" w:rsidP="00003CD5">
      <w:pPr>
        <w:spacing w:beforeLines="110" w:before="418"/>
        <w:jc w:val="right"/>
        <w:rPr>
          <w:sz w:val="18"/>
          <w:szCs w:val="18"/>
        </w:rPr>
      </w:pPr>
      <w:r w:rsidRPr="009751EB">
        <w:rPr>
          <w:rFonts w:hint="eastAsia"/>
          <w:sz w:val="18"/>
          <w:szCs w:val="18"/>
        </w:rPr>
        <w:t>土佐清水市福祉事務所長</w:t>
      </w:r>
    </w:p>
    <w:p w:rsidR="0021622F" w:rsidRPr="009751EB" w:rsidRDefault="009751EB" w:rsidP="00003CD5">
      <w:pPr>
        <w:spacing w:beforeLines="110" w:before="418" w:afterLines="60" w:after="228" w:line="280" w:lineRule="exact"/>
        <w:ind w:firstLineChars="100" w:firstLine="204"/>
        <w:rPr>
          <w:spacing w:val="12"/>
          <w:sz w:val="18"/>
          <w:szCs w:val="18"/>
        </w:rPr>
      </w:pPr>
      <w:r w:rsidRPr="009751EB">
        <w:rPr>
          <w:rFonts w:hint="eastAsia"/>
          <w:spacing w:val="12"/>
          <w:sz w:val="18"/>
          <w:szCs w:val="18"/>
        </w:rPr>
        <w:t>先に申請のありました地域生活支援事業の費用負担に係る減免等の申請につきまして，下記の理由によ</w:t>
      </w:r>
      <w:r w:rsidRPr="009751EB">
        <w:rPr>
          <w:rFonts w:hint="eastAsia"/>
          <w:spacing w:val="23"/>
          <w:sz w:val="18"/>
          <w:szCs w:val="18"/>
        </w:rPr>
        <w:t>り却下となりましたので通知します。</w:t>
      </w:r>
    </w:p>
    <w:tbl>
      <w:tblPr>
        <w:tblStyle w:val="a7"/>
        <w:tblW w:w="9748" w:type="dxa"/>
        <w:tblLayout w:type="fixed"/>
        <w:tblCellMar>
          <w:left w:w="0" w:type="dxa"/>
          <w:right w:w="0" w:type="dxa"/>
        </w:tblCellMar>
        <w:tblLook w:val="04A0" w:firstRow="1" w:lastRow="0" w:firstColumn="1" w:lastColumn="0" w:noHBand="0" w:noVBand="1"/>
      </w:tblPr>
      <w:tblGrid>
        <w:gridCol w:w="2077"/>
        <w:gridCol w:w="7671"/>
      </w:tblGrid>
      <w:tr w:rsidR="009751EB" w:rsidRPr="009751EB" w:rsidTr="00371FD0">
        <w:trPr>
          <w:trHeight w:hRule="exact" w:val="465"/>
        </w:trPr>
        <w:tc>
          <w:tcPr>
            <w:tcW w:w="2077" w:type="dxa"/>
            <w:vAlign w:val="center"/>
          </w:tcPr>
          <w:p w:rsidR="009751EB" w:rsidRPr="009751EB" w:rsidRDefault="00371FD0" w:rsidP="00371FD0">
            <w:pPr>
              <w:jc w:val="center"/>
              <w:rPr>
                <w:sz w:val="18"/>
                <w:szCs w:val="18"/>
              </w:rPr>
            </w:pPr>
            <w:r w:rsidRPr="00371FD0">
              <w:rPr>
                <w:rFonts w:hint="eastAsia"/>
                <w:spacing w:val="45"/>
                <w:kern w:val="0"/>
                <w:sz w:val="18"/>
                <w:szCs w:val="18"/>
                <w:fitText w:val="1350" w:id="1638095361"/>
              </w:rPr>
              <w:t>対象者氏名</w:t>
            </w:r>
          </w:p>
        </w:tc>
        <w:tc>
          <w:tcPr>
            <w:tcW w:w="7671" w:type="dxa"/>
            <w:vAlign w:val="center"/>
          </w:tcPr>
          <w:p w:rsidR="009751EB" w:rsidRPr="009751EB" w:rsidRDefault="009751EB" w:rsidP="00371FD0">
            <w:pPr>
              <w:jc w:val="center"/>
              <w:rPr>
                <w:sz w:val="18"/>
                <w:szCs w:val="18"/>
              </w:rPr>
            </w:pPr>
          </w:p>
        </w:tc>
      </w:tr>
      <w:tr w:rsidR="009751EB" w:rsidRPr="009751EB" w:rsidTr="00371FD0">
        <w:trPr>
          <w:trHeight w:hRule="exact" w:val="465"/>
        </w:trPr>
        <w:tc>
          <w:tcPr>
            <w:tcW w:w="2077" w:type="dxa"/>
            <w:vAlign w:val="center"/>
          </w:tcPr>
          <w:p w:rsidR="009751EB" w:rsidRPr="009751EB" w:rsidRDefault="00371FD0" w:rsidP="00371FD0">
            <w:pPr>
              <w:jc w:val="center"/>
              <w:rPr>
                <w:sz w:val="18"/>
                <w:szCs w:val="18"/>
              </w:rPr>
            </w:pPr>
            <w:r w:rsidRPr="00371FD0">
              <w:rPr>
                <w:rFonts w:hint="eastAsia"/>
                <w:spacing w:val="45"/>
                <w:kern w:val="0"/>
                <w:sz w:val="18"/>
                <w:szCs w:val="18"/>
                <w:fitText w:val="1350" w:id="1638095362"/>
              </w:rPr>
              <w:t>対象者住所</w:t>
            </w:r>
          </w:p>
        </w:tc>
        <w:tc>
          <w:tcPr>
            <w:tcW w:w="7671" w:type="dxa"/>
            <w:vAlign w:val="center"/>
          </w:tcPr>
          <w:p w:rsidR="009751EB" w:rsidRPr="009751EB" w:rsidRDefault="009751EB" w:rsidP="00371FD0">
            <w:pPr>
              <w:jc w:val="center"/>
              <w:rPr>
                <w:sz w:val="18"/>
                <w:szCs w:val="18"/>
              </w:rPr>
            </w:pPr>
          </w:p>
        </w:tc>
      </w:tr>
    </w:tbl>
    <w:p w:rsidR="009751EB" w:rsidRDefault="009751EB" w:rsidP="00371FD0">
      <w:pPr>
        <w:spacing w:line="260" w:lineRule="exact"/>
        <w:rPr>
          <w:sz w:val="18"/>
          <w:szCs w:val="18"/>
        </w:rPr>
      </w:pPr>
    </w:p>
    <w:tbl>
      <w:tblPr>
        <w:tblStyle w:val="a7"/>
        <w:tblW w:w="9748" w:type="dxa"/>
        <w:tblLayout w:type="fixed"/>
        <w:tblCellMar>
          <w:left w:w="0" w:type="dxa"/>
          <w:right w:w="0" w:type="dxa"/>
        </w:tblCellMar>
        <w:tblLook w:val="04A0" w:firstRow="1" w:lastRow="0" w:firstColumn="1" w:lastColumn="0" w:noHBand="0" w:noVBand="1"/>
      </w:tblPr>
      <w:tblGrid>
        <w:gridCol w:w="2077"/>
        <w:gridCol w:w="7671"/>
      </w:tblGrid>
      <w:tr w:rsidR="00371FD0" w:rsidRPr="009751EB" w:rsidTr="00371FD0">
        <w:trPr>
          <w:trHeight w:hRule="exact" w:val="3629"/>
        </w:trPr>
        <w:tc>
          <w:tcPr>
            <w:tcW w:w="2077" w:type="dxa"/>
            <w:vAlign w:val="center"/>
          </w:tcPr>
          <w:p w:rsidR="00371FD0" w:rsidRPr="009751EB" w:rsidRDefault="00371FD0" w:rsidP="00212C1E">
            <w:pPr>
              <w:jc w:val="center"/>
              <w:rPr>
                <w:sz w:val="18"/>
                <w:szCs w:val="18"/>
              </w:rPr>
            </w:pPr>
            <w:r w:rsidRPr="00371FD0">
              <w:rPr>
                <w:rFonts w:hint="eastAsia"/>
                <w:spacing w:val="105"/>
                <w:kern w:val="0"/>
                <w:sz w:val="18"/>
                <w:szCs w:val="18"/>
                <w:fitText w:val="1350" w:id="1638095616"/>
              </w:rPr>
              <w:t>却下理</w:t>
            </w:r>
            <w:r w:rsidRPr="00371FD0">
              <w:rPr>
                <w:rFonts w:hint="eastAsia"/>
                <w:kern w:val="0"/>
                <w:sz w:val="18"/>
                <w:szCs w:val="18"/>
                <w:fitText w:val="1350" w:id="1638095616"/>
              </w:rPr>
              <w:t>由</w:t>
            </w:r>
          </w:p>
        </w:tc>
        <w:tc>
          <w:tcPr>
            <w:tcW w:w="7671" w:type="dxa"/>
            <w:vAlign w:val="center"/>
          </w:tcPr>
          <w:p w:rsidR="00371FD0" w:rsidRPr="009751EB" w:rsidRDefault="00371FD0" w:rsidP="00212C1E">
            <w:pPr>
              <w:jc w:val="center"/>
              <w:rPr>
                <w:sz w:val="18"/>
                <w:szCs w:val="18"/>
              </w:rPr>
            </w:pPr>
          </w:p>
        </w:tc>
      </w:tr>
    </w:tbl>
    <w:p w:rsidR="00371FD0" w:rsidRPr="00371FD0" w:rsidRDefault="00371FD0" w:rsidP="00371FD0">
      <w:pPr>
        <w:spacing w:line="256" w:lineRule="exact"/>
        <w:rPr>
          <w:sz w:val="18"/>
          <w:szCs w:val="18"/>
        </w:rPr>
      </w:pPr>
      <w:r w:rsidRPr="00371FD0">
        <w:rPr>
          <w:rFonts w:hint="eastAsia"/>
          <w:sz w:val="18"/>
          <w:szCs w:val="18"/>
        </w:rPr>
        <w:t>・不服申立て及び取消訴訟</w:t>
      </w:r>
    </w:p>
    <w:p w:rsidR="00371FD0" w:rsidRPr="00371FD0" w:rsidRDefault="00371FD0" w:rsidP="00371FD0">
      <w:pPr>
        <w:spacing w:line="256" w:lineRule="exact"/>
        <w:ind w:left="180" w:hanging="180"/>
        <w:rPr>
          <w:spacing w:val="10"/>
          <w:sz w:val="18"/>
          <w:szCs w:val="18"/>
        </w:rPr>
      </w:pPr>
      <w:r w:rsidRPr="00371FD0">
        <w:rPr>
          <w:rFonts w:hint="eastAsia"/>
          <w:sz w:val="18"/>
          <w:szCs w:val="18"/>
        </w:rPr>
        <w:t xml:space="preserve">１　</w:t>
      </w:r>
      <w:r w:rsidRPr="00371FD0">
        <w:rPr>
          <w:rFonts w:hint="eastAsia"/>
          <w:spacing w:val="10"/>
          <w:sz w:val="18"/>
          <w:szCs w:val="18"/>
        </w:rPr>
        <w:t>この決定に不服があるときは，この通知書を受け取った日の翌日から起算して３か月以内に土佐清水</w:t>
      </w:r>
      <w:r w:rsidRPr="00371FD0">
        <w:rPr>
          <w:rFonts w:hint="eastAsia"/>
          <w:sz w:val="18"/>
          <w:szCs w:val="18"/>
        </w:rPr>
        <w:t>市長に対し審査請求をすることができます。</w:t>
      </w:r>
    </w:p>
    <w:p w:rsidR="00371FD0" w:rsidRPr="00371FD0" w:rsidRDefault="00371FD0" w:rsidP="00371FD0">
      <w:pPr>
        <w:spacing w:line="256" w:lineRule="exact"/>
        <w:ind w:left="180" w:hanging="180"/>
        <w:rPr>
          <w:sz w:val="18"/>
          <w:szCs w:val="18"/>
        </w:rPr>
      </w:pPr>
      <w:r w:rsidRPr="00371FD0">
        <w:rPr>
          <w:rFonts w:hint="eastAsia"/>
          <w:sz w:val="18"/>
          <w:szCs w:val="18"/>
        </w:rPr>
        <w:t xml:space="preserve">２　</w:t>
      </w:r>
      <w:r w:rsidRPr="00371FD0">
        <w:rPr>
          <w:rFonts w:hint="eastAsia"/>
          <w:spacing w:val="10"/>
          <w:sz w:val="18"/>
          <w:szCs w:val="18"/>
        </w:rPr>
        <w:t>また，処分の取消しの訴えは，前記の審査請求に対する裁決書を受け取った日の翌日から起算して６</w:t>
      </w:r>
      <w:r w:rsidRPr="00371FD0">
        <w:rPr>
          <w:rFonts w:hint="eastAsia"/>
          <w:sz w:val="18"/>
          <w:szCs w:val="18"/>
        </w:rPr>
        <w:t>か</w:t>
      </w:r>
      <w:r w:rsidRPr="00371FD0">
        <w:rPr>
          <w:rFonts w:hint="eastAsia"/>
          <w:spacing w:val="10"/>
          <w:sz w:val="18"/>
          <w:szCs w:val="18"/>
        </w:rPr>
        <w:t>月以内に土佐清水市を被告として(訴訟において土佐清水市を代表する者は土佐清水市長となります。</w:t>
      </w:r>
      <w:proofErr w:type="gramStart"/>
      <w:r w:rsidRPr="00371FD0">
        <w:rPr>
          <w:rFonts w:hint="eastAsia"/>
          <w:spacing w:val="10"/>
          <w:sz w:val="18"/>
          <w:szCs w:val="18"/>
        </w:rPr>
        <w:t>)</w:t>
      </w:r>
      <w:r w:rsidRPr="00371FD0">
        <w:rPr>
          <w:rFonts w:hint="eastAsia"/>
          <w:sz w:val="18"/>
          <w:szCs w:val="18"/>
        </w:rPr>
        <w:t>，</w:t>
      </w:r>
      <w:proofErr w:type="gramEnd"/>
      <w:r w:rsidRPr="00371FD0">
        <w:rPr>
          <w:rFonts w:hint="eastAsia"/>
          <w:spacing w:val="12"/>
          <w:sz w:val="18"/>
          <w:szCs w:val="18"/>
        </w:rPr>
        <w:t>提起することができます。なお，処分の取消しの訴えは，前記の審査請求に対する裁決を経た後(次</w:t>
      </w:r>
      <w:r w:rsidRPr="00371FD0">
        <w:rPr>
          <w:rFonts w:hint="eastAsia"/>
          <w:sz w:val="18"/>
          <w:szCs w:val="18"/>
        </w:rPr>
        <w:t>の</w:t>
      </w:r>
      <w:r w:rsidRPr="00371FD0">
        <w:rPr>
          <w:rFonts w:hint="eastAsia"/>
          <w:spacing w:val="24"/>
          <w:sz w:val="18"/>
          <w:szCs w:val="18"/>
        </w:rPr>
        <w:t>(１)から(３)までのいずれかに該当するときを除く。</w:t>
      </w:r>
      <w:proofErr w:type="gramStart"/>
      <w:r w:rsidRPr="00371FD0">
        <w:rPr>
          <w:rFonts w:hint="eastAsia"/>
          <w:spacing w:val="24"/>
          <w:sz w:val="18"/>
          <w:szCs w:val="18"/>
        </w:rPr>
        <w:t>)でなければ提起することができない</w:t>
      </w:r>
      <w:r w:rsidRPr="00371FD0">
        <w:rPr>
          <w:rFonts w:hint="eastAsia"/>
          <w:sz w:val="18"/>
          <w:szCs w:val="18"/>
        </w:rPr>
        <w:t>こととされています</w:t>
      </w:r>
      <w:proofErr w:type="gramEnd"/>
      <w:r w:rsidRPr="00371FD0">
        <w:rPr>
          <w:rFonts w:hint="eastAsia"/>
          <w:sz w:val="18"/>
          <w:szCs w:val="18"/>
        </w:rPr>
        <w:t>。</w:t>
      </w:r>
    </w:p>
    <w:p w:rsidR="00371FD0" w:rsidRPr="00371FD0" w:rsidRDefault="00371FD0" w:rsidP="00371FD0">
      <w:pPr>
        <w:spacing w:line="256" w:lineRule="exact"/>
        <w:ind w:leftChars="100" w:left="210"/>
        <w:rPr>
          <w:sz w:val="18"/>
          <w:szCs w:val="18"/>
        </w:rPr>
      </w:pPr>
      <w:r w:rsidRPr="00371FD0">
        <w:rPr>
          <w:rFonts w:hint="eastAsia"/>
          <w:sz w:val="18"/>
          <w:szCs w:val="18"/>
        </w:rPr>
        <w:t>(1)　審査請求があった日から３か月を経過しても裁決がないとき。</w:t>
      </w:r>
    </w:p>
    <w:p w:rsidR="00371FD0" w:rsidRPr="00371FD0" w:rsidRDefault="00371FD0" w:rsidP="00371FD0">
      <w:pPr>
        <w:spacing w:line="256" w:lineRule="exact"/>
        <w:ind w:leftChars="100" w:left="210"/>
        <w:rPr>
          <w:sz w:val="18"/>
          <w:szCs w:val="18"/>
        </w:rPr>
      </w:pPr>
      <w:r w:rsidRPr="00371FD0">
        <w:rPr>
          <w:rFonts w:hint="eastAsia"/>
          <w:sz w:val="18"/>
          <w:szCs w:val="18"/>
        </w:rPr>
        <w:t>(2)　処分，処分の執行又は手続きの続行により生ずる著しい損害を避けるため緊急の必要があるとき。</w:t>
      </w:r>
    </w:p>
    <w:p w:rsidR="00371FD0" w:rsidRPr="00371FD0" w:rsidRDefault="00371FD0" w:rsidP="00371FD0">
      <w:pPr>
        <w:spacing w:line="256" w:lineRule="exact"/>
        <w:ind w:leftChars="100" w:left="210"/>
        <w:rPr>
          <w:sz w:val="18"/>
          <w:szCs w:val="18"/>
        </w:rPr>
      </w:pPr>
      <w:r w:rsidRPr="00371FD0">
        <w:rPr>
          <w:rFonts w:hint="eastAsia"/>
          <w:sz w:val="18"/>
          <w:szCs w:val="18"/>
        </w:rPr>
        <w:t>(3)　その他裁決を経ないことにつき正当な理由があるとき。</w:t>
      </w:r>
    </w:p>
    <w:p w:rsidR="00371FD0" w:rsidRPr="009751EB" w:rsidRDefault="00371FD0" w:rsidP="00371FD0">
      <w:pPr>
        <w:spacing w:line="256" w:lineRule="exact"/>
        <w:ind w:left="180" w:hanging="180"/>
        <w:rPr>
          <w:sz w:val="18"/>
          <w:szCs w:val="18"/>
        </w:rPr>
      </w:pPr>
      <w:r w:rsidRPr="00371FD0">
        <w:rPr>
          <w:rFonts w:hint="eastAsia"/>
          <w:sz w:val="18"/>
          <w:szCs w:val="18"/>
        </w:rPr>
        <w:t xml:space="preserve">３　</w:t>
      </w:r>
      <w:r w:rsidRPr="00371FD0">
        <w:rPr>
          <w:rFonts w:hint="eastAsia"/>
          <w:spacing w:val="6"/>
          <w:sz w:val="18"/>
          <w:szCs w:val="18"/>
        </w:rPr>
        <w:t>ただし、上記の期間が経過する前に、この決定があった日の翌日から起算して１年を経過した場合は、原</w:t>
      </w:r>
      <w:r w:rsidRPr="00371FD0">
        <w:rPr>
          <w:rFonts w:hint="eastAsia"/>
          <w:sz w:val="18"/>
          <w:szCs w:val="18"/>
        </w:rPr>
        <w:t>則</w:t>
      </w:r>
      <w:r w:rsidRPr="00371FD0">
        <w:rPr>
          <w:rFonts w:hint="eastAsia"/>
          <w:spacing w:val="8"/>
          <w:sz w:val="18"/>
          <w:szCs w:val="18"/>
        </w:rPr>
        <w:t>として審査請求することができなくなり、また、審査請求に対する裁決があった日の翌日から起算して1年</w:t>
      </w:r>
      <w:r w:rsidRPr="00371FD0">
        <w:rPr>
          <w:rFonts w:hint="eastAsia"/>
          <w:sz w:val="18"/>
          <w:szCs w:val="18"/>
        </w:rPr>
        <w:t>を</w:t>
      </w:r>
      <w:r w:rsidRPr="00371FD0">
        <w:rPr>
          <w:rFonts w:hint="eastAsia"/>
          <w:spacing w:val="11"/>
          <w:sz w:val="18"/>
          <w:szCs w:val="18"/>
        </w:rPr>
        <w:t>経過した場合は、原則として決定の取消しの訴えを提起することができなくなります。</w:t>
      </w:r>
    </w:p>
    <w:sectPr w:rsidR="00371FD0" w:rsidRPr="009751EB" w:rsidSect="00003CD5">
      <w:type w:val="continuous"/>
      <w:pgSz w:w="11906" w:h="16838" w:code="9"/>
      <w:pgMar w:top="1361" w:right="1106" w:bottom="1134" w:left="1106" w:header="301" w:footer="992" w:gutter="0"/>
      <w:pgNumType w:chapStyle="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EB" w:rsidRDefault="009751EB" w:rsidP="006111CA">
      <w:pPr>
        <w:spacing w:line="240" w:lineRule="auto"/>
      </w:pPr>
      <w:r>
        <w:separator/>
      </w:r>
    </w:p>
  </w:endnote>
  <w:endnote w:type="continuationSeparator" w:id="0">
    <w:p w:rsidR="009751EB" w:rsidRDefault="009751EB"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EB" w:rsidRDefault="009751EB" w:rsidP="006111CA">
      <w:pPr>
        <w:spacing w:line="240" w:lineRule="auto"/>
      </w:pPr>
      <w:r>
        <w:separator/>
      </w:r>
    </w:p>
  </w:footnote>
  <w:footnote w:type="continuationSeparator" w:id="0">
    <w:p w:rsidR="009751EB" w:rsidRDefault="009751EB"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6A6"/>
    <w:rsid w:val="00002137"/>
    <w:rsid w:val="00003CD5"/>
    <w:rsid w:val="00030C42"/>
    <w:rsid w:val="00057154"/>
    <w:rsid w:val="000824F0"/>
    <w:rsid w:val="0020169C"/>
    <w:rsid w:val="002068FB"/>
    <w:rsid w:val="0021622F"/>
    <w:rsid w:val="002B06BA"/>
    <w:rsid w:val="00371FD0"/>
    <w:rsid w:val="003B64A5"/>
    <w:rsid w:val="00403EB3"/>
    <w:rsid w:val="0041240D"/>
    <w:rsid w:val="00461158"/>
    <w:rsid w:val="0050275B"/>
    <w:rsid w:val="005550DC"/>
    <w:rsid w:val="00610268"/>
    <w:rsid w:val="006111CA"/>
    <w:rsid w:val="00612104"/>
    <w:rsid w:val="006133E2"/>
    <w:rsid w:val="00676DF4"/>
    <w:rsid w:val="00680F94"/>
    <w:rsid w:val="007D423B"/>
    <w:rsid w:val="00836393"/>
    <w:rsid w:val="008715BD"/>
    <w:rsid w:val="00872A35"/>
    <w:rsid w:val="008A00F8"/>
    <w:rsid w:val="00925807"/>
    <w:rsid w:val="00932042"/>
    <w:rsid w:val="0095217E"/>
    <w:rsid w:val="009751EB"/>
    <w:rsid w:val="009F2500"/>
    <w:rsid w:val="009F41A8"/>
    <w:rsid w:val="00A1186D"/>
    <w:rsid w:val="00A5475C"/>
    <w:rsid w:val="00B93AE4"/>
    <w:rsid w:val="00BB0883"/>
    <w:rsid w:val="00BB5765"/>
    <w:rsid w:val="00BC0296"/>
    <w:rsid w:val="00C019F0"/>
    <w:rsid w:val="00C15B7A"/>
    <w:rsid w:val="00C416B9"/>
    <w:rsid w:val="00C963EA"/>
    <w:rsid w:val="00D47FD0"/>
    <w:rsid w:val="00DB41E8"/>
    <w:rsid w:val="00DC66A6"/>
    <w:rsid w:val="00E82A91"/>
    <w:rsid w:val="00E96411"/>
    <w:rsid w:val="00F630F4"/>
    <w:rsid w:val="00FC2E19"/>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4582-2821-4168-8E69-4411CA0A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633</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ide</cp:lastModifiedBy>
  <cp:revision>4</cp:revision>
  <cp:lastPrinted>2018-01-23T08:53:00Z</cp:lastPrinted>
  <dcterms:created xsi:type="dcterms:W3CDTF">2018-01-17T00:01:00Z</dcterms:created>
  <dcterms:modified xsi:type="dcterms:W3CDTF">2018-01-23T08:53:00Z</dcterms:modified>
</cp:coreProperties>
</file>