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7E86">
      <w:pPr>
        <w:spacing w:after="120" w:line="240" w:lineRule="exact"/>
        <w:ind w:leftChars="400" w:left="84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月分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短期入所サービス提供実績記録票</w:t>
      </w:r>
    </w:p>
    <w:tbl>
      <w:tblPr>
        <w:tblW w:w="111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46"/>
        <w:gridCol w:w="147"/>
        <w:gridCol w:w="145"/>
        <w:gridCol w:w="146"/>
        <w:gridCol w:w="145"/>
        <w:gridCol w:w="119"/>
        <w:gridCol w:w="27"/>
        <w:gridCol w:w="145"/>
        <w:gridCol w:w="146"/>
        <w:gridCol w:w="145"/>
        <w:gridCol w:w="146"/>
        <w:gridCol w:w="984"/>
        <w:gridCol w:w="1050"/>
        <w:gridCol w:w="525"/>
        <w:gridCol w:w="2835"/>
        <w:gridCol w:w="210"/>
        <w:gridCol w:w="210"/>
        <w:gridCol w:w="210"/>
        <w:gridCol w:w="210"/>
        <w:gridCol w:w="210"/>
        <w:gridCol w:w="214"/>
        <w:gridCol w:w="214"/>
        <w:gridCol w:w="215"/>
        <w:gridCol w:w="214"/>
        <w:gridCol w:w="215"/>
        <w:gridCol w:w="214"/>
        <w:gridCol w:w="215"/>
        <w:gridCol w:w="214"/>
        <w:gridCol w:w="2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居宅受給者証</w:t>
            </w:r>
          </w:p>
          <w:p w:rsidR="00000000" w:rsidRDefault="00607E86">
            <w:pPr>
              <w:spacing w:line="200" w:lineRule="exact"/>
              <w:ind w:leftChars="20" w:left="42" w:rightChars="20" w:right="42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番号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7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支給決定障害者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hint="eastAsia"/>
                <w:snapToGrid w:val="0"/>
                <w:sz w:val="18"/>
                <w:szCs w:val="18"/>
              </w:rPr>
              <w:t>保護者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事業者番号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7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gridSpan w:val="2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top w:val="dashed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決定支給量</w:t>
            </w:r>
          </w:p>
        </w:tc>
        <w:tc>
          <w:tcPr>
            <w:tcW w:w="6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事業者及びその事業所の名称</w:t>
            </w:r>
          </w:p>
        </w:tc>
        <w:tc>
          <w:tcPr>
            <w:tcW w:w="19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</w:t>
            </w:r>
          </w:p>
          <w:p w:rsidR="00000000" w:rsidRDefault="00607E86">
            <w:pPr>
              <w:spacing w:line="200" w:lineRule="exact"/>
              <w:ind w:leftChars="20" w:left="42" w:rightChars="20" w:right="42"/>
              <w:jc w:val="distribute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負担額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90"/>
                <w:kern w:val="0"/>
                <w:sz w:val="18"/>
                <w:szCs w:val="18"/>
              </w:rPr>
              <w:t>本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1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9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607E86">
      <w:pPr>
        <w:rPr>
          <w:snapToGrid w:val="0"/>
          <w:sz w:val="18"/>
          <w:szCs w:val="18"/>
        </w:rPr>
      </w:pPr>
    </w:p>
    <w:tbl>
      <w:tblPr>
        <w:tblW w:w="111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698"/>
        <w:gridCol w:w="699"/>
        <w:gridCol w:w="699"/>
        <w:gridCol w:w="1464"/>
        <w:gridCol w:w="1488"/>
        <w:gridCol w:w="875"/>
        <w:gridCol w:w="811"/>
        <w:gridCol w:w="1249"/>
        <w:gridCol w:w="1249"/>
        <w:gridCol w:w="12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開始日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終了日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宿泊を伴わない場合の利用時間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実績日数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送迎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利用者負担額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利用者確認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日付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曜日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日付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曜日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開始時間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終了時間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本人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扶養義務者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：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744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07E86">
            <w:pPr>
              <w:spacing w:line="200" w:lineRule="exact"/>
              <w:ind w:leftChars="20" w:left="42" w:rightChars="20" w:right="42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pacing w:val="271"/>
                <w:kern w:val="0"/>
                <w:sz w:val="18"/>
                <w:szCs w:val="18"/>
              </w:rPr>
              <w:t>合</w:t>
            </w: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計</w:t>
            </w:r>
          </w:p>
        </w:tc>
        <w:tc>
          <w:tcPr>
            <w:tcW w:w="8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07E86">
            <w:pPr>
              <w:spacing w:line="200" w:lineRule="exact"/>
              <w:ind w:leftChars="20" w:left="42" w:rightChars="20" w:right="42"/>
              <w:rPr>
                <w:snapToGrid w:val="0"/>
                <w:sz w:val="18"/>
                <w:szCs w:val="18"/>
              </w:rPr>
            </w:pPr>
          </w:p>
        </w:tc>
      </w:tr>
    </w:tbl>
    <w:p w:rsidR="00000000" w:rsidRDefault="00607E86">
      <w:pPr>
        <w:rPr>
          <w:snapToGrid w:val="0"/>
        </w:rPr>
      </w:pPr>
    </w:p>
    <w:sectPr w:rsidR="00000000">
      <w:type w:val="continuous"/>
      <w:pgSz w:w="14572" w:h="20639" w:code="12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7E86"/>
    <w:rsid w:val="006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月分　　　 短期入所サービス提供実績記録票</vt:lpstr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土佐清水市</cp:lastModifiedBy>
  <cp:revision>2</cp:revision>
  <cp:lastPrinted>2003-01-27T02:02:00Z</cp:lastPrinted>
  <dcterms:created xsi:type="dcterms:W3CDTF">2014-02-05T02:37:00Z</dcterms:created>
  <dcterms:modified xsi:type="dcterms:W3CDTF">2014-02-05T02:37:00Z</dcterms:modified>
</cp:coreProperties>
</file>