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29" w:rsidRPr="00254205" w:rsidRDefault="00296D29" w:rsidP="00DC667F">
      <w:pPr>
        <w:widowControl/>
        <w:tabs>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ind w:leftChars="40" w:left="84"/>
        <w:jc w:val="left"/>
        <w:textAlignment w:val="auto"/>
        <w:rPr>
          <w:rFonts w:asciiTheme="minorEastAsia" w:eastAsiaTheme="minorEastAsia" w:hAnsiTheme="minorEastAsia" w:cs="ＭＳ Ｐゴシック"/>
          <w:kern w:val="0"/>
          <w:szCs w:val="21"/>
        </w:rPr>
      </w:pPr>
      <w:r w:rsidRPr="00254205">
        <w:rPr>
          <w:rFonts w:asciiTheme="minorEastAsia" w:eastAsiaTheme="minorEastAsia" w:hAnsiTheme="minorEastAsia" w:cs="ＭＳ Ｐゴシック" w:hint="eastAsia"/>
          <w:kern w:val="0"/>
          <w:szCs w:val="21"/>
        </w:rPr>
        <w:t>様式第３号</w:t>
      </w:r>
      <w:bookmarkStart w:id="0" w:name="_GoBack"/>
      <w:bookmarkEnd w:id="0"/>
    </w:p>
    <w:p w:rsidR="00DC667F" w:rsidRPr="00254205" w:rsidRDefault="00DC667F"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296D29" w:rsidRPr="00254205" w:rsidRDefault="0072070F"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beforeLines="45" w:before="171" w:line="240" w:lineRule="exact"/>
        <w:ind w:rightChars="85" w:right="178"/>
        <w:jc w:val="right"/>
        <w:textAlignment w:val="auto"/>
        <w:rPr>
          <w:rFonts w:asciiTheme="minorEastAsia" w:eastAsiaTheme="minorEastAsia" w:hAnsiTheme="minorEastAsia" w:cs="ＭＳ Ｐゴシック"/>
          <w:spacing w:val="5"/>
          <w:kern w:val="0"/>
          <w:sz w:val="24"/>
          <w:szCs w:val="24"/>
        </w:rPr>
      </w:pPr>
      <w:r w:rsidRPr="00254205">
        <w:rPr>
          <w:rFonts w:asciiTheme="minorEastAsia" w:eastAsiaTheme="minorEastAsia" w:hAnsiTheme="minorEastAsia" w:cs="ＭＳ Ｐゴシック" w:hint="eastAsia"/>
          <w:spacing w:val="5"/>
          <w:kern w:val="0"/>
          <w:sz w:val="24"/>
          <w:szCs w:val="24"/>
        </w:rPr>
        <w:t>土清危機第</w:t>
      </w:r>
      <w:r w:rsidR="00296D29" w:rsidRPr="00254205">
        <w:rPr>
          <w:rFonts w:asciiTheme="minorEastAsia" w:eastAsiaTheme="minorEastAsia" w:hAnsiTheme="minorEastAsia" w:cs="ＭＳ Ｐゴシック" w:hint="eastAsia"/>
          <w:spacing w:val="5"/>
          <w:kern w:val="0"/>
          <w:sz w:val="24"/>
          <w:szCs w:val="24"/>
        </w:rPr>
        <w:t xml:space="preserve">　号</w:t>
      </w:r>
    </w:p>
    <w:p w:rsidR="00296D29" w:rsidRPr="00254205" w:rsidRDefault="00296D29" w:rsidP="0072070F">
      <w:pPr>
        <w:widowControl/>
        <w:tabs>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beforeLines="25" w:before="95" w:line="240" w:lineRule="exact"/>
        <w:ind w:rightChars="70" w:right="147"/>
        <w:jc w:val="right"/>
        <w:textAlignment w:val="auto"/>
        <w:rPr>
          <w:rFonts w:asciiTheme="minorEastAsia" w:eastAsiaTheme="minorEastAsia" w:hAnsiTheme="minorEastAsia" w:cs="ＭＳ Ｐゴシック"/>
          <w:spacing w:val="15"/>
          <w:kern w:val="0"/>
          <w:sz w:val="24"/>
          <w:szCs w:val="24"/>
        </w:rPr>
      </w:pPr>
      <w:r w:rsidRPr="00254205">
        <w:rPr>
          <w:rFonts w:asciiTheme="minorEastAsia" w:eastAsiaTheme="minorEastAsia" w:hAnsiTheme="minorEastAsia" w:cs="ＭＳ Ｐゴシック" w:hint="eastAsia"/>
          <w:spacing w:val="16"/>
          <w:kern w:val="0"/>
          <w:sz w:val="24"/>
          <w:szCs w:val="24"/>
        </w:rPr>
        <w:t xml:space="preserve">　年　月　</w:t>
      </w:r>
      <w:r w:rsidRPr="00254205">
        <w:rPr>
          <w:rFonts w:asciiTheme="minorEastAsia" w:eastAsiaTheme="minorEastAsia" w:hAnsiTheme="minorEastAsia" w:cs="ＭＳ Ｐゴシック" w:hint="eastAsia"/>
          <w:spacing w:val="15"/>
          <w:kern w:val="0"/>
          <w:sz w:val="24"/>
          <w:szCs w:val="24"/>
        </w:rPr>
        <w:t>日</w:t>
      </w:r>
    </w:p>
    <w:p w:rsidR="00296D29" w:rsidRPr="00254205" w:rsidRDefault="00296D29"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296D29" w:rsidRPr="00254205" w:rsidRDefault="00296D29" w:rsidP="00BE7745">
      <w:pPr>
        <w:widowControl/>
        <w:tabs>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beforeLines="45" w:before="171" w:line="240" w:lineRule="exact"/>
        <w:ind w:leftChars="150" w:left="315" w:firstLineChars="100" w:firstLine="240"/>
        <w:jc w:val="left"/>
        <w:textAlignment w:val="auto"/>
        <w:rPr>
          <w:rFonts w:asciiTheme="minorEastAsia" w:eastAsiaTheme="minorEastAsia" w:hAnsiTheme="minorEastAsia" w:cs="ＭＳ Ｐゴシック"/>
          <w:kern w:val="0"/>
          <w:sz w:val="24"/>
          <w:szCs w:val="24"/>
        </w:rPr>
      </w:pPr>
      <w:r w:rsidRPr="00254205">
        <w:rPr>
          <w:rFonts w:asciiTheme="minorEastAsia" w:eastAsiaTheme="minorEastAsia" w:hAnsiTheme="minorEastAsia" w:cs="ＭＳ Ｐゴシック" w:hint="eastAsia"/>
          <w:kern w:val="0"/>
          <w:sz w:val="24"/>
          <w:szCs w:val="24"/>
        </w:rPr>
        <w:t xml:space="preserve">　　　　　　　　　様</w:t>
      </w:r>
    </w:p>
    <w:p w:rsidR="00296D29" w:rsidRPr="00254205" w:rsidRDefault="00296D29"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296D29" w:rsidRPr="00254205" w:rsidRDefault="00296D29" w:rsidP="00D4354C">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8484"/>
          <w:tab w:val="left" w:pos="9044"/>
          <w:tab w:val="left" w:pos="9604"/>
        </w:tabs>
        <w:wordWrap/>
        <w:autoSpaceDE/>
        <w:autoSpaceDN/>
        <w:adjustRightInd/>
        <w:spacing w:beforeLines="45" w:before="171" w:line="240" w:lineRule="exact"/>
        <w:ind w:rightChars="750" w:right="1575"/>
        <w:jc w:val="right"/>
        <w:textAlignment w:val="auto"/>
        <w:rPr>
          <w:rFonts w:asciiTheme="minorEastAsia" w:eastAsiaTheme="minorEastAsia" w:hAnsiTheme="minorEastAsia" w:cs="ＭＳ Ｐゴシック"/>
          <w:kern w:val="0"/>
          <w:sz w:val="24"/>
          <w:szCs w:val="23"/>
        </w:rPr>
      </w:pPr>
      <w:r w:rsidRPr="00254205">
        <w:rPr>
          <w:rFonts w:asciiTheme="minorEastAsia" w:eastAsiaTheme="minorEastAsia" w:hAnsiTheme="minorEastAsia" w:cs="ＭＳ Ｐゴシック" w:hint="eastAsia"/>
          <w:kern w:val="0"/>
          <w:sz w:val="24"/>
          <w:szCs w:val="23"/>
        </w:rPr>
        <w:t>土佐清水市長</w:t>
      </w:r>
    </w:p>
    <w:p w:rsidR="00296D29" w:rsidRPr="00254205" w:rsidRDefault="00296D29"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296D29" w:rsidRPr="00254205" w:rsidRDefault="00296D29"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D4354C" w:rsidRPr="00254205" w:rsidRDefault="00D4354C"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296D29" w:rsidRPr="00254205" w:rsidRDefault="00296D29" w:rsidP="00DC667F">
      <w:pPr>
        <w:widowControl/>
        <w:tabs>
          <w:tab w:val="left" w:pos="644"/>
          <w:tab w:val="left" w:pos="1204"/>
          <w:tab w:val="left" w:pos="9044"/>
          <w:tab w:val="left" w:pos="9604"/>
        </w:tabs>
        <w:wordWrap/>
        <w:autoSpaceDE/>
        <w:autoSpaceDN/>
        <w:adjustRightInd/>
        <w:spacing w:line="240" w:lineRule="exact"/>
        <w:jc w:val="center"/>
        <w:textAlignment w:val="auto"/>
        <w:rPr>
          <w:rFonts w:asciiTheme="minorEastAsia" w:eastAsiaTheme="minorEastAsia" w:hAnsiTheme="minorEastAsia" w:cs="ＭＳ Ｐゴシック"/>
          <w:kern w:val="0"/>
          <w:sz w:val="24"/>
          <w:szCs w:val="24"/>
        </w:rPr>
      </w:pPr>
      <w:r w:rsidRPr="00254205">
        <w:rPr>
          <w:rFonts w:asciiTheme="minorEastAsia" w:eastAsiaTheme="minorEastAsia" w:hAnsiTheme="minorEastAsia" w:cs="ＭＳ Ｐゴシック" w:hint="eastAsia"/>
          <w:kern w:val="0"/>
          <w:sz w:val="24"/>
          <w:szCs w:val="24"/>
        </w:rPr>
        <w:t>土佐清水市木造住宅耐震診断士派遣却下決定通知書</w:t>
      </w:r>
    </w:p>
    <w:p w:rsidR="00296D29" w:rsidRPr="00254205" w:rsidRDefault="00296D29"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296D29" w:rsidRPr="00254205" w:rsidRDefault="00296D29" w:rsidP="000B3F11">
      <w:pPr>
        <w:widowControl/>
        <w:wordWrap/>
        <w:autoSpaceDE/>
        <w:autoSpaceDN/>
        <w:adjustRightInd/>
        <w:spacing w:beforeLines="25" w:before="95" w:line="340" w:lineRule="exact"/>
        <w:ind w:leftChars="35" w:left="73" w:firstLineChars="100" w:firstLine="240"/>
        <w:jc w:val="left"/>
        <w:textAlignment w:val="auto"/>
        <w:rPr>
          <w:rFonts w:asciiTheme="minorEastAsia" w:eastAsiaTheme="minorEastAsia" w:hAnsiTheme="minorEastAsia" w:cs="ＭＳ Ｐゴシック"/>
          <w:kern w:val="0"/>
          <w:sz w:val="24"/>
          <w:szCs w:val="24"/>
        </w:rPr>
      </w:pPr>
      <w:r w:rsidRPr="00254205">
        <w:rPr>
          <w:rFonts w:asciiTheme="minorEastAsia" w:eastAsiaTheme="minorEastAsia" w:hAnsiTheme="minorEastAsia" w:cs="ＭＳ Ｐゴシック" w:hint="eastAsia"/>
          <w:kern w:val="0"/>
          <w:sz w:val="24"/>
          <w:szCs w:val="24"/>
        </w:rPr>
        <w:t>土</w:t>
      </w:r>
      <w:r w:rsidR="00E43A5F">
        <w:rPr>
          <w:rFonts w:asciiTheme="minorEastAsia" w:eastAsiaTheme="minorEastAsia" w:hAnsiTheme="minorEastAsia" w:cs="ＭＳ Ｐゴシック" w:hint="eastAsia"/>
          <w:kern w:val="0"/>
          <w:sz w:val="24"/>
          <w:szCs w:val="24"/>
        </w:rPr>
        <w:t>佐清水市木造住宅耐震診断調査事業実施規則第６条の規定により</w:t>
      </w:r>
      <w:r w:rsidR="00BE7745">
        <w:rPr>
          <w:rFonts w:asciiTheme="minorEastAsia" w:eastAsiaTheme="minorEastAsia" w:hAnsiTheme="minorEastAsia" w:cs="ＭＳ Ｐゴシック" w:hint="eastAsia"/>
          <w:kern w:val="0"/>
          <w:sz w:val="24"/>
          <w:szCs w:val="24"/>
        </w:rPr>
        <w:t>，</w:t>
      </w:r>
      <w:r w:rsidR="00E43A5F">
        <w:rPr>
          <w:rFonts w:asciiTheme="minorEastAsia" w:eastAsiaTheme="minorEastAsia" w:hAnsiTheme="minorEastAsia" w:cs="ＭＳ Ｐゴシック" w:hint="eastAsia"/>
          <w:kern w:val="0"/>
          <w:sz w:val="24"/>
          <w:szCs w:val="24"/>
        </w:rPr>
        <w:t xml:space="preserve">　</w:t>
      </w:r>
      <w:r w:rsidR="00BE7745">
        <w:rPr>
          <w:rFonts w:asciiTheme="minorEastAsia" w:eastAsiaTheme="minorEastAsia" w:hAnsiTheme="minorEastAsia" w:cs="ＭＳ Ｐゴシック" w:hint="eastAsia"/>
          <w:kern w:val="0"/>
          <w:sz w:val="24"/>
          <w:szCs w:val="24"/>
        </w:rPr>
        <w:t xml:space="preserve">　</w:t>
      </w:r>
      <w:r w:rsidRPr="00254205">
        <w:rPr>
          <w:rFonts w:asciiTheme="minorEastAsia" w:eastAsiaTheme="minorEastAsia" w:hAnsiTheme="minorEastAsia" w:cs="ＭＳ Ｐゴシック" w:hint="eastAsia"/>
          <w:kern w:val="0"/>
          <w:sz w:val="24"/>
          <w:szCs w:val="24"/>
        </w:rPr>
        <w:t xml:space="preserve">年　</w:t>
      </w:r>
      <w:r w:rsidR="00BE7745">
        <w:rPr>
          <w:rFonts w:asciiTheme="minorEastAsia" w:eastAsiaTheme="minorEastAsia" w:hAnsiTheme="minorEastAsia" w:cs="ＭＳ Ｐゴシック" w:hint="eastAsia"/>
          <w:kern w:val="0"/>
          <w:sz w:val="24"/>
          <w:szCs w:val="24"/>
        </w:rPr>
        <w:t xml:space="preserve">　</w:t>
      </w:r>
      <w:r w:rsidRPr="00254205">
        <w:rPr>
          <w:rFonts w:asciiTheme="minorEastAsia" w:eastAsiaTheme="minorEastAsia" w:hAnsiTheme="minorEastAsia" w:cs="ＭＳ Ｐゴシック" w:hint="eastAsia"/>
          <w:kern w:val="0"/>
          <w:sz w:val="24"/>
          <w:szCs w:val="24"/>
        </w:rPr>
        <w:t xml:space="preserve">　月　　日付けで申込みのあった耐震診断について</w:t>
      </w:r>
      <w:r w:rsidR="00BE7745">
        <w:rPr>
          <w:rFonts w:asciiTheme="minorEastAsia" w:eastAsiaTheme="minorEastAsia" w:hAnsiTheme="minorEastAsia" w:cs="ＭＳ Ｐゴシック" w:hint="eastAsia"/>
          <w:kern w:val="0"/>
          <w:sz w:val="24"/>
          <w:szCs w:val="24"/>
        </w:rPr>
        <w:t>，</w:t>
      </w:r>
      <w:r w:rsidRPr="00254205">
        <w:rPr>
          <w:rFonts w:asciiTheme="minorEastAsia" w:eastAsiaTheme="minorEastAsia" w:hAnsiTheme="minorEastAsia" w:cs="ＭＳ Ｐゴシック" w:hint="eastAsia"/>
          <w:kern w:val="0"/>
          <w:sz w:val="24"/>
          <w:szCs w:val="24"/>
        </w:rPr>
        <w:t>下記の理由により耐震診断士の派遣をしないことを決定しましたので通知します。</w:t>
      </w:r>
    </w:p>
    <w:p w:rsidR="00296D29" w:rsidRPr="00254205" w:rsidRDefault="00296D29" w:rsidP="000B3F11">
      <w:pPr>
        <w:widowControl/>
        <w:wordWrap/>
        <w:autoSpaceDE/>
        <w:autoSpaceDN/>
        <w:adjustRightInd/>
        <w:spacing w:line="320" w:lineRule="exact"/>
        <w:jc w:val="left"/>
        <w:textAlignment w:val="auto"/>
        <w:rPr>
          <w:rFonts w:asciiTheme="minorEastAsia" w:eastAsiaTheme="minorEastAsia" w:hAnsiTheme="minorEastAsia" w:cs="ＭＳ Ｐゴシック"/>
          <w:kern w:val="0"/>
          <w:sz w:val="24"/>
          <w:szCs w:val="24"/>
        </w:rPr>
      </w:pPr>
    </w:p>
    <w:p w:rsidR="00296D29" w:rsidRPr="00254205" w:rsidRDefault="00296D29" w:rsidP="000B3F11">
      <w:pPr>
        <w:widowControl/>
        <w:wordWrap/>
        <w:autoSpaceDE/>
        <w:autoSpaceDN/>
        <w:adjustRightInd/>
        <w:spacing w:beforeLines="23" w:before="87" w:line="240" w:lineRule="exact"/>
        <w:jc w:val="center"/>
        <w:textAlignment w:val="auto"/>
        <w:rPr>
          <w:rFonts w:asciiTheme="minorEastAsia" w:eastAsiaTheme="minorEastAsia" w:hAnsiTheme="minorEastAsia" w:cs="ＭＳ Ｐゴシック"/>
          <w:kern w:val="0"/>
          <w:sz w:val="24"/>
          <w:szCs w:val="24"/>
        </w:rPr>
      </w:pPr>
      <w:r w:rsidRPr="00254205">
        <w:rPr>
          <w:rFonts w:asciiTheme="minorEastAsia" w:eastAsiaTheme="minorEastAsia" w:hAnsiTheme="minorEastAsia" w:cs="ＭＳ Ｐゴシック" w:hint="eastAsia"/>
          <w:kern w:val="0"/>
          <w:sz w:val="24"/>
          <w:szCs w:val="24"/>
        </w:rPr>
        <w:t>記</w:t>
      </w:r>
    </w:p>
    <w:p w:rsidR="00296D29" w:rsidRPr="00254205" w:rsidRDefault="00296D29"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296D29" w:rsidRPr="00254205" w:rsidRDefault="00296D29" w:rsidP="00321155">
      <w:pPr>
        <w:widowControl/>
        <w:tabs>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beforeLines="40" w:before="152" w:afterLines="20" w:after="76" w:line="240" w:lineRule="exact"/>
        <w:ind w:leftChars="50" w:left="105"/>
        <w:jc w:val="left"/>
        <w:textAlignment w:val="auto"/>
        <w:rPr>
          <w:rFonts w:asciiTheme="minorEastAsia" w:eastAsiaTheme="minorEastAsia" w:hAnsiTheme="minorEastAsia" w:cs="ＭＳ Ｐゴシック"/>
          <w:kern w:val="0"/>
          <w:sz w:val="22"/>
          <w:szCs w:val="24"/>
        </w:rPr>
      </w:pPr>
      <w:r w:rsidRPr="00254205">
        <w:rPr>
          <w:rFonts w:asciiTheme="minorEastAsia" w:eastAsiaTheme="minorEastAsia" w:hAnsiTheme="minorEastAsia" w:cs="ＭＳ Ｐゴシック" w:hint="eastAsia"/>
          <w:kern w:val="0"/>
          <w:sz w:val="22"/>
          <w:szCs w:val="24"/>
        </w:rPr>
        <w:t>（理由）</w:t>
      </w:r>
    </w:p>
    <w:tbl>
      <w:tblPr>
        <w:tblStyle w:val="a7"/>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10"/>
      </w:tblGrid>
      <w:tr w:rsidR="00254205" w:rsidRPr="00254205" w:rsidTr="00A567C5">
        <w:trPr>
          <w:trHeight w:hRule="exact" w:val="624"/>
        </w:trPr>
        <w:tc>
          <w:tcPr>
            <w:tcW w:w="8210" w:type="dxa"/>
            <w:tcBorders>
              <w:bottom w:val="dashSmallGap" w:sz="4" w:space="0" w:color="auto"/>
            </w:tcBorders>
          </w:tcPr>
          <w:p w:rsidR="00321155" w:rsidRPr="00254205" w:rsidRDefault="00321155"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tc>
      </w:tr>
      <w:tr w:rsidR="00254205" w:rsidRPr="00254205" w:rsidTr="00A567C5">
        <w:trPr>
          <w:trHeight w:hRule="exact" w:val="624"/>
        </w:trPr>
        <w:tc>
          <w:tcPr>
            <w:tcW w:w="8210" w:type="dxa"/>
            <w:tcBorders>
              <w:top w:val="dashSmallGap" w:sz="4" w:space="0" w:color="auto"/>
              <w:bottom w:val="dashSmallGap" w:sz="4" w:space="0" w:color="auto"/>
            </w:tcBorders>
          </w:tcPr>
          <w:p w:rsidR="00321155" w:rsidRPr="00254205" w:rsidRDefault="00321155"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tc>
      </w:tr>
      <w:tr w:rsidR="00254205" w:rsidRPr="00254205" w:rsidTr="00A567C5">
        <w:trPr>
          <w:trHeight w:hRule="exact" w:val="692"/>
        </w:trPr>
        <w:tc>
          <w:tcPr>
            <w:tcW w:w="8210" w:type="dxa"/>
            <w:tcBorders>
              <w:top w:val="dashSmallGap" w:sz="4" w:space="0" w:color="auto"/>
              <w:bottom w:val="dashSmallGap" w:sz="4" w:space="0" w:color="auto"/>
            </w:tcBorders>
          </w:tcPr>
          <w:p w:rsidR="00321155" w:rsidRPr="00254205" w:rsidRDefault="00321155"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tc>
      </w:tr>
      <w:tr w:rsidR="00254205" w:rsidRPr="00254205" w:rsidTr="00A567C5">
        <w:trPr>
          <w:trHeight w:hRule="exact" w:val="624"/>
        </w:trPr>
        <w:tc>
          <w:tcPr>
            <w:tcW w:w="8210" w:type="dxa"/>
            <w:tcBorders>
              <w:top w:val="dashSmallGap" w:sz="4" w:space="0" w:color="auto"/>
              <w:bottom w:val="dashSmallGap" w:sz="4" w:space="0" w:color="auto"/>
            </w:tcBorders>
          </w:tcPr>
          <w:p w:rsidR="00321155" w:rsidRPr="00254205" w:rsidRDefault="00321155"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tc>
      </w:tr>
    </w:tbl>
    <w:p w:rsidR="00296D29" w:rsidRPr="00254205" w:rsidRDefault="00296D29" w:rsidP="00DC667F">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sectPr w:rsidR="00296D29" w:rsidRPr="00254205" w:rsidSect="00DC667F">
      <w:type w:val="continuous"/>
      <w:pgSz w:w="11906" w:h="16838" w:code="9"/>
      <w:pgMar w:top="1503" w:right="907" w:bottom="998" w:left="1758" w:header="301" w:footer="992"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DE9" w:rsidRDefault="000B1DE9" w:rsidP="006111CA">
      <w:pPr>
        <w:spacing w:line="240" w:lineRule="auto"/>
      </w:pPr>
      <w:r>
        <w:separator/>
      </w:r>
    </w:p>
  </w:endnote>
  <w:endnote w:type="continuationSeparator" w:id="0">
    <w:p w:rsidR="000B1DE9" w:rsidRDefault="000B1DE9"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DE9" w:rsidRDefault="000B1DE9" w:rsidP="006111CA">
      <w:pPr>
        <w:spacing w:line="240" w:lineRule="auto"/>
      </w:pPr>
      <w:r>
        <w:separator/>
      </w:r>
    </w:p>
  </w:footnote>
  <w:footnote w:type="continuationSeparator" w:id="0">
    <w:p w:rsidR="000B1DE9" w:rsidRDefault="000B1DE9"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17249"/>
    <w:rsid w:val="00030C42"/>
    <w:rsid w:val="00040229"/>
    <w:rsid w:val="00057154"/>
    <w:rsid w:val="000824F0"/>
    <w:rsid w:val="000B1DE9"/>
    <w:rsid w:val="000B3F11"/>
    <w:rsid w:val="0020169C"/>
    <w:rsid w:val="002068FB"/>
    <w:rsid w:val="0021622F"/>
    <w:rsid w:val="002456DF"/>
    <w:rsid w:val="00254205"/>
    <w:rsid w:val="00296D29"/>
    <w:rsid w:val="002B06BA"/>
    <w:rsid w:val="00321155"/>
    <w:rsid w:val="003B64A5"/>
    <w:rsid w:val="00403EB3"/>
    <w:rsid w:val="0041240D"/>
    <w:rsid w:val="00461158"/>
    <w:rsid w:val="004D4510"/>
    <w:rsid w:val="0050275B"/>
    <w:rsid w:val="005550DC"/>
    <w:rsid w:val="00575FFF"/>
    <w:rsid w:val="00610268"/>
    <w:rsid w:val="006111CA"/>
    <w:rsid w:val="00612104"/>
    <w:rsid w:val="006133E2"/>
    <w:rsid w:val="00625D16"/>
    <w:rsid w:val="006747F1"/>
    <w:rsid w:val="00676DF4"/>
    <w:rsid w:val="00680F94"/>
    <w:rsid w:val="0072070F"/>
    <w:rsid w:val="007D423B"/>
    <w:rsid w:val="00836393"/>
    <w:rsid w:val="00872A35"/>
    <w:rsid w:val="008A00F8"/>
    <w:rsid w:val="00925807"/>
    <w:rsid w:val="00932042"/>
    <w:rsid w:val="0095217E"/>
    <w:rsid w:val="009F01FF"/>
    <w:rsid w:val="009F2500"/>
    <w:rsid w:val="009F41A8"/>
    <w:rsid w:val="00A1186D"/>
    <w:rsid w:val="00A5475C"/>
    <w:rsid w:val="00A567C5"/>
    <w:rsid w:val="00AC1126"/>
    <w:rsid w:val="00B616E5"/>
    <w:rsid w:val="00B93AE4"/>
    <w:rsid w:val="00BB0883"/>
    <w:rsid w:val="00BB5765"/>
    <w:rsid w:val="00BC0296"/>
    <w:rsid w:val="00BE7745"/>
    <w:rsid w:val="00C019F0"/>
    <w:rsid w:val="00C15B7A"/>
    <w:rsid w:val="00C416B9"/>
    <w:rsid w:val="00C963EA"/>
    <w:rsid w:val="00D4354C"/>
    <w:rsid w:val="00D47FD0"/>
    <w:rsid w:val="00DA3BF2"/>
    <w:rsid w:val="00DB41E8"/>
    <w:rsid w:val="00DC667F"/>
    <w:rsid w:val="00DC66A6"/>
    <w:rsid w:val="00E43A5F"/>
    <w:rsid w:val="00E82A91"/>
    <w:rsid w:val="00E83B79"/>
    <w:rsid w:val="00E96411"/>
    <w:rsid w:val="00E9729A"/>
    <w:rsid w:val="00F60FF1"/>
    <w:rsid w:val="00FC2E19"/>
    <w:rsid w:val="00FE0E6B"/>
    <w:rsid w:val="00FE4E61"/>
    <w:rsid w:val="00FF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7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1AD7-82BB-492F-B1D0-D8094888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高橋　良美</cp:lastModifiedBy>
  <cp:revision>4</cp:revision>
  <cp:lastPrinted>2018-01-19T01:35:00Z</cp:lastPrinted>
  <dcterms:created xsi:type="dcterms:W3CDTF">2019-09-30T13:17:00Z</dcterms:created>
  <dcterms:modified xsi:type="dcterms:W3CDTF">2019-09-30T13:50:00Z</dcterms:modified>
</cp:coreProperties>
</file>