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C8" w:rsidRDefault="009D42C8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>様式第</w:t>
      </w:r>
      <w:r w:rsidR="008E58B9">
        <w:rPr>
          <w:rFonts w:hint="eastAsia"/>
          <w:snapToGrid w:val="0"/>
        </w:rPr>
        <w:t>3</w:t>
      </w:r>
      <w:r>
        <w:rPr>
          <w:rFonts w:hint="eastAsia"/>
          <w:snapToGrid w:val="0"/>
        </w:rPr>
        <w:t>号（第17条関係）</w:t>
      </w:r>
    </w:p>
    <w:p w:rsidR="009D42C8" w:rsidRDefault="009D42C8">
      <w:pPr>
        <w:ind w:leftChars="100" w:left="210"/>
        <w:rPr>
          <w:snapToGrid w:val="0"/>
        </w:rPr>
      </w:pPr>
    </w:p>
    <w:p w:rsidR="00D24F11" w:rsidRDefault="00D24F11">
      <w:pPr>
        <w:ind w:leftChars="100" w:left="210"/>
        <w:rPr>
          <w:rFonts w:ascii="?l?r ??fc"/>
          <w:snapToGrid w:val="0"/>
        </w:rPr>
      </w:pPr>
      <w:r>
        <w:rPr>
          <w:rFonts w:hint="eastAsia"/>
          <w:snapToGrid w:val="0"/>
        </w:rPr>
        <w:t>第　　　号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一般廃棄物処理業許可証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:rsidR="00D24F11" w:rsidRDefault="00D24F11">
      <w:pPr>
        <w:ind w:leftChars="2650" w:left="5565"/>
        <w:rPr>
          <w:rFonts w:ascii="?l?r ??fc"/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一般廃棄物処理業の許可申請に対して次の条件を付して許可する。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許可条件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処理業の区分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許可期限　　　　　自　</w:t>
      </w:r>
      <w:r w:rsidR="006F495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D24F11" w:rsidRDefault="006F495A">
      <w:pPr>
        <w:ind w:leftChars="1400" w:left="29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至　　　</w:t>
      </w:r>
      <w:r w:rsidR="00D24F11">
        <w:rPr>
          <w:rFonts w:hint="eastAsia"/>
          <w:snapToGrid w:val="0"/>
        </w:rPr>
        <w:t xml:space="preserve">　　年　　月　　日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収集区域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leftChars="200" w:left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注意事項</w:t>
      </w:r>
    </w:p>
    <w:p w:rsidR="00D24F11" w:rsidRDefault="00D24F11" w:rsidP="009D42C8">
      <w:pPr>
        <w:ind w:leftChars="300" w:left="1050" w:hangingChars="200" w:hanging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一般廃棄物の収集運搬及び処分については，生活環境の保全を常に心がけ衛生的な処理を行うこと。</w:t>
      </w:r>
      <w:bookmarkStart w:id="0" w:name="_GoBack"/>
      <w:bookmarkEnd w:id="0"/>
    </w:p>
    <w:p w:rsidR="00D24F11" w:rsidRDefault="00D24F11" w:rsidP="009D42C8">
      <w:pPr>
        <w:ind w:leftChars="300" w:left="1050" w:hangingChars="200" w:hanging="42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ロ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"/>
        </w:rPr>
        <w:t>許可証は常に携帯</w:t>
      </w:r>
      <w:r>
        <w:rPr>
          <w:rFonts w:hint="eastAsia"/>
          <w:snapToGrid w:val="0"/>
        </w:rPr>
        <w:t>し，</w:t>
      </w:r>
      <w:r>
        <w:rPr>
          <w:rFonts w:hint="eastAsia"/>
          <w:snapToGrid w:val="0"/>
          <w:spacing w:val="2"/>
        </w:rPr>
        <w:t>市の</w:t>
      </w:r>
      <w:r>
        <w:rPr>
          <w:rFonts w:hint="eastAsia"/>
          <w:snapToGrid w:val="0"/>
          <w:spacing w:val="4"/>
        </w:rPr>
        <w:t>関係職員又は一般廃棄物収集依頼者から請求が</w:t>
      </w:r>
      <w:r>
        <w:rPr>
          <w:rFonts w:hint="eastAsia"/>
          <w:snapToGrid w:val="0"/>
        </w:rPr>
        <w:t>あったときは提示しなければならない。</w:t>
      </w:r>
    </w:p>
    <w:p w:rsidR="00D24F11" w:rsidRDefault="00D24F11">
      <w:pPr>
        <w:ind w:leftChars="300" w:left="840" w:hangingChars="100" w:hanging="21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ハ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許可証は，他人に譲渡し又は貸与してはならない。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 w:rsidP="006F495A">
      <w:pPr>
        <w:ind w:leftChars="400" w:left="840"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D24F11" w:rsidRDefault="00D24F11">
      <w:pPr>
        <w:rPr>
          <w:rFonts w:ascii="?l?r ??fc"/>
          <w:snapToGrid w:val="0"/>
        </w:rPr>
      </w:pPr>
    </w:p>
    <w:p w:rsidR="00D24F11" w:rsidRDefault="00D24F11">
      <w:pPr>
        <w:ind w:rightChars="200" w:right="4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土佐清水市長　　　　　　　　</w:t>
      </w:r>
    </w:p>
    <w:sectPr w:rsidR="00D24F11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495A"/>
    <w:rsid w:val="006F495A"/>
    <w:rsid w:val="007556D3"/>
    <w:rsid w:val="008E58B9"/>
    <w:rsid w:val="009D42C8"/>
    <w:rsid w:val="00D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064F5-07F8-4D54-8F74-EB0CDE4E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号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良美</dc:creator>
  <cp:keywords/>
  <dc:description/>
  <cp:lastModifiedBy> </cp:lastModifiedBy>
  <cp:revision>5</cp:revision>
  <cp:lastPrinted>1999-11-19T05:42:00Z</cp:lastPrinted>
  <dcterms:created xsi:type="dcterms:W3CDTF">2020-03-05T23:53:00Z</dcterms:created>
  <dcterms:modified xsi:type="dcterms:W3CDTF">2022-02-09T05:15:00Z</dcterms:modified>
</cp:coreProperties>
</file>