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7D" w:rsidRDefault="00BC1E47" w:rsidP="00BC1E47">
      <w:pPr>
        <w:adjustRightInd w:val="0"/>
        <w:jc w:val="left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様式第３号</w:t>
      </w:r>
    </w:p>
    <w:p w:rsidR="004B707D" w:rsidRDefault="004B707D">
      <w:pPr>
        <w:rPr>
          <w:color w:val="000000"/>
          <w:kern w:val="0"/>
          <w:sz w:val="24"/>
        </w:rPr>
      </w:pPr>
    </w:p>
    <w:p w:rsidR="004B707D" w:rsidRDefault="00BC1E47"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参加資格に関する誓約書</w:t>
      </w:r>
    </w:p>
    <w:p w:rsidR="004B707D" w:rsidRDefault="00BC1E47">
      <w:pPr>
        <w:autoSpaceDE w:val="0"/>
        <w:autoSpaceDN w:val="0"/>
        <w:adjustRightInd w:val="0"/>
        <w:spacing w:beforeLines="50" w:before="180" w:line="360" w:lineRule="auto"/>
        <w:jc w:val="right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年　　月　　日</w:t>
      </w:r>
    </w:p>
    <w:p w:rsidR="004B707D" w:rsidRDefault="00BC1E47"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（あて先）</w:t>
      </w:r>
      <w:r w:rsidR="00792132">
        <w:rPr>
          <w:rFonts w:hint="eastAsia"/>
          <w:b/>
          <w:color w:val="000000"/>
          <w:sz w:val="24"/>
        </w:rPr>
        <w:t>土佐清水市</w:t>
      </w:r>
      <w:r>
        <w:rPr>
          <w:rFonts w:hint="eastAsia"/>
          <w:b/>
          <w:color w:val="000000"/>
          <w:sz w:val="24"/>
        </w:rPr>
        <w:t>長</w:t>
      </w:r>
    </w:p>
    <w:p w:rsidR="004B707D" w:rsidRDefault="004B707D">
      <w:pPr>
        <w:widowControl/>
        <w:spacing w:after="130" w:line="160" w:lineRule="exact"/>
        <w:ind w:left="45"/>
        <w:jc w:val="left"/>
        <w:rPr>
          <w:color w:val="000000"/>
          <w:sz w:val="22"/>
        </w:rPr>
      </w:pPr>
    </w:p>
    <w:p w:rsidR="004B707D" w:rsidRDefault="004B707D">
      <w:pPr>
        <w:rPr>
          <w:color w:val="000000"/>
          <w:kern w:val="0"/>
          <w:sz w:val="22"/>
        </w:rPr>
      </w:pPr>
    </w:p>
    <w:p w:rsidR="004B707D" w:rsidRDefault="004B707D">
      <w:pPr>
        <w:rPr>
          <w:color w:val="000000"/>
          <w:sz w:val="22"/>
        </w:rPr>
      </w:pPr>
    </w:p>
    <w:tbl>
      <w:tblPr>
        <w:tblW w:w="5760" w:type="dxa"/>
        <w:tblInd w:w="3528" w:type="dxa"/>
        <w:tblLayout w:type="fixed"/>
        <w:tblLook w:val="04A0" w:firstRow="1" w:lastRow="0" w:firstColumn="1" w:lastColumn="0" w:noHBand="0" w:noVBand="1"/>
      </w:tblPr>
      <w:tblGrid>
        <w:gridCol w:w="1712"/>
        <w:gridCol w:w="3491"/>
        <w:gridCol w:w="557"/>
      </w:tblGrid>
      <w:tr w:rsidR="004B707D">
        <w:tc>
          <w:tcPr>
            <w:tcW w:w="1712" w:type="dxa"/>
            <w:shd w:val="clear" w:color="auto" w:fill="auto"/>
          </w:tcPr>
          <w:p w:rsidR="004B707D" w:rsidRDefault="00BC1E4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70"/>
                <w:kern w:val="0"/>
                <w:sz w:val="22"/>
                <w:fitText w:val="1340" w:id="13"/>
              </w:rPr>
              <w:t>企業</w:t>
            </w:r>
            <w:r>
              <w:rPr>
                <w:rFonts w:hint="eastAsia"/>
                <w:color w:val="000000"/>
                <w:kern w:val="0"/>
                <w:sz w:val="22"/>
                <w:fitText w:val="1340" w:id="13"/>
              </w:rPr>
              <w:t>名</w:t>
            </w:r>
          </w:p>
        </w:tc>
        <w:tc>
          <w:tcPr>
            <w:tcW w:w="3491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  <w:tc>
          <w:tcPr>
            <w:tcW w:w="557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</w:tr>
      <w:tr w:rsidR="004B707D">
        <w:tc>
          <w:tcPr>
            <w:tcW w:w="1712" w:type="dxa"/>
            <w:shd w:val="clear" w:color="auto" w:fill="auto"/>
          </w:tcPr>
          <w:p w:rsidR="004B707D" w:rsidRDefault="00BC1E47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3491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  <w:tc>
          <w:tcPr>
            <w:tcW w:w="557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</w:tr>
      <w:tr w:rsidR="004B707D">
        <w:tc>
          <w:tcPr>
            <w:tcW w:w="1712" w:type="dxa"/>
            <w:shd w:val="clear" w:color="auto" w:fill="auto"/>
          </w:tcPr>
          <w:p w:rsidR="004B707D" w:rsidRDefault="00BC1E47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165"/>
                <w:kern w:val="0"/>
                <w:sz w:val="22"/>
                <w:fitText w:val="1320" w:id="14"/>
              </w:rPr>
              <w:t>所在</w:t>
            </w:r>
            <w:r>
              <w:rPr>
                <w:rFonts w:hint="eastAsia"/>
                <w:color w:val="000000"/>
                <w:kern w:val="0"/>
                <w:sz w:val="22"/>
                <w:fitText w:val="1320" w:id="14"/>
              </w:rPr>
              <w:t>地</w:t>
            </w:r>
          </w:p>
        </w:tc>
        <w:tc>
          <w:tcPr>
            <w:tcW w:w="3491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  <w:tc>
          <w:tcPr>
            <w:tcW w:w="557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</w:tr>
      <w:tr w:rsidR="004B707D">
        <w:tc>
          <w:tcPr>
            <w:tcW w:w="1712" w:type="dxa"/>
            <w:shd w:val="clear" w:color="auto" w:fill="auto"/>
          </w:tcPr>
          <w:p w:rsidR="004B707D" w:rsidRDefault="00BC1E4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代表者職氏名</w:t>
            </w:r>
          </w:p>
        </w:tc>
        <w:tc>
          <w:tcPr>
            <w:tcW w:w="3491" w:type="dxa"/>
            <w:shd w:val="clear" w:color="auto" w:fill="auto"/>
          </w:tcPr>
          <w:p w:rsidR="004B707D" w:rsidRDefault="004B707D">
            <w:pPr>
              <w:rPr>
                <w:color w:val="000000"/>
                <w:sz w:val="22"/>
              </w:rPr>
            </w:pPr>
          </w:p>
        </w:tc>
        <w:tc>
          <w:tcPr>
            <w:tcW w:w="557" w:type="dxa"/>
            <w:shd w:val="clear" w:color="auto" w:fill="auto"/>
          </w:tcPr>
          <w:p w:rsidR="004B707D" w:rsidRDefault="00BC1E4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㊞</w:t>
            </w:r>
          </w:p>
        </w:tc>
      </w:tr>
    </w:tbl>
    <w:p w:rsidR="004B707D" w:rsidRDefault="004B707D">
      <w:pPr>
        <w:rPr>
          <w:color w:val="000000"/>
          <w:sz w:val="24"/>
        </w:rPr>
      </w:pPr>
    </w:p>
    <w:p w:rsidR="004B707D" w:rsidRDefault="004B707D">
      <w:pPr>
        <w:rPr>
          <w:color w:val="000000"/>
          <w:sz w:val="24"/>
        </w:rPr>
      </w:pPr>
    </w:p>
    <w:p w:rsidR="004B707D" w:rsidRDefault="00792132">
      <w:pPr>
        <w:ind w:firstLineChars="100" w:firstLine="220"/>
        <w:rPr>
          <w:color w:val="000000"/>
          <w:sz w:val="22"/>
        </w:rPr>
      </w:pPr>
      <w:r>
        <w:rPr>
          <w:rFonts w:hint="eastAsia"/>
          <w:snapToGrid w:val="0"/>
          <w:color w:val="000000"/>
          <w:kern w:val="0"/>
          <w:sz w:val="22"/>
        </w:rPr>
        <w:t>令和８年４月１</w:t>
      </w:r>
      <w:r w:rsidR="00BC1E47">
        <w:rPr>
          <w:rFonts w:hint="eastAsia"/>
          <w:snapToGrid w:val="0"/>
          <w:color w:val="000000"/>
          <w:kern w:val="0"/>
          <w:sz w:val="22"/>
        </w:rPr>
        <w:t>日付で公告された「</w:t>
      </w:r>
      <w:r>
        <w:rPr>
          <w:rFonts w:hint="eastAsia"/>
          <w:snapToGrid w:val="0"/>
          <w:color w:val="000000"/>
          <w:kern w:val="0"/>
          <w:sz w:val="22"/>
        </w:rPr>
        <w:t>土佐清水市</w:t>
      </w:r>
      <w:r w:rsidR="00BC1E47">
        <w:rPr>
          <w:rFonts w:hint="eastAsia"/>
          <w:snapToGrid w:val="0"/>
          <w:color w:val="000000"/>
          <w:kern w:val="0"/>
          <w:sz w:val="22"/>
        </w:rPr>
        <w:t>衛生センター基幹的設備改良工事」の要件設定型一般競争入札に</w:t>
      </w:r>
      <w:r w:rsidR="00BC1E47">
        <w:rPr>
          <w:rFonts w:hint="eastAsia"/>
          <w:color w:val="000000"/>
          <w:sz w:val="22"/>
        </w:rPr>
        <w:t>参加するにあたり、関係法令等について再度認識のうえ、厳正な手続きを行い、構成企業は、下記事項を満たしていることを誓約します。</w:t>
      </w:r>
    </w:p>
    <w:p w:rsidR="004B707D" w:rsidRDefault="00BC1E47">
      <w:pPr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なお、虚偽、不正行為が判明したときは、いかなる処分に対しても異議を申し立てません。</w:t>
      </w:r>
    </w:p>
    <w:p w:rsidR="004B707D" w:rsidRDefault="004B707D">
      <w:pPr>
        <w:rPr>
          <w:color w:val="000000"/>
          <w:sz w:val="24"/>
        </w:rPr>
      </w:pPr>
    </w:p>
    <w:p w:rsidR="004B707D" w:rsidRDefault="004B707D">
      <w:pPr>
        <w:rPr>
          <w:color w:val="000000"/>
          <w:sz w:val="24"/>
        </w:rPr>
      </w:pPr>
    </w:p>
    <w:p w:rsidR="004B707D" w:rsidRDefault="004B707D">
      <w:pPr>
        <w:rPr>
          <w:color w:val="000000"/>
          <w:sz w:val="24"/>
        </w:rPr>
      </w:pPr>
    </w:p>
    <w:p w:rsidR="004B707D" w:rsidRDefault="00BC1E47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 w:rsidR="004B707D" w:rsidRDefault="004B707D">
      <w:pPr>
        <w:ind w:firstLineChars="100" w:firstLine="240"/>
        <w:rPr>
          <w:color w:val="000000"/>
          <w:sz w:val="24"/>
        </w:rPr>
      </w:pPr>
    </w:p>
    <w:p w:rsidR="004B707D" w:rsidRDefault="00BC1E47">
      <w:pPr>
        <w:ind w:leftChars="114" w:left="679" w:hangingChars="200" w:hanging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１　「</w:t>
      </w:r>
      <w:r w:rsidR="00792132">
        <w:rPr>
          <w:rFonts w:hint="eastAsia"/>
          <w:color w:val="000000"/>
          <w:sz w:val="22"/>
        </w:rPr>
        <w:t>土佐清水市衛生センター基幹的設備改良工事　入札公告」（令和８年４月１</w:t>
      </w:r>
      <w:bookmarkStart w:id="0" w:name="_GoBack"/>
      <w:bookmarkEnd w:id="0"/>
      <w:r>
        <w:rPr>
          <w:rFonts w:hint="eastAsia"/>
          <w:color w:val="000000"/>
          <w:sz w:val="22"/>
        </w:rPr>
        <w:t>日付公告）の「第２　競争入札に参加する者に必要な資格に関する事項」に記載された要件を満たしている企業であること。</w:t>
      </w:r>
    </w:p>
    <w:p w:rsidR="004B707D" w:rsidRDefault="004B707D">
      <w:pPr>
        <w:ind w:leftChars="114" w:left="899" w:hangingChars="300" w:hanging="660"/>
        <w:rPr>
          <w:color w:val="000000"/>
          <w:sz w:val="22"/>
        </w:rPr>
      </w:pPr>
    </w:p>
    <w:p w:rsidR="004B707D" w:rsidRDefault="004B707D">
      <w:pPr>
        <w:ind w:leftChars="114" w:left="899" w:hangingChars="300" w:hanging="660"/>
        <w:rPr>
          <w:color w:val="000000"/>
          <w:sz w:val="22"/>
        </w:rPr>
      </w:pPr>
    </w:p>
    <w:p w:rsidR="004B707D" w:rsidRDefault="004B707D">
      <w:pPr>
        <w:ind w:firstLineChars="100" w:firstLine="240"/>
        <w:rPr>
          <w:color w:val="000000"/>
          <w:sz w:val="24"/>
        </w:rPr>
      </w:pPr>
    </w:p>
    <w:p w:rsidR="004B707D" w:rsidRDefault="00BC1E47">
      <w:pPr>
        <w:ind w:firstLineChars="100" w:firstLine="2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以上</w:t>
      </w:r>
    </w:p>
    <w:p w:rsidR="004B707D" w:rsidRDefault="004B707D">
      <w:pPr>
        <w:ind w:firstLineChars="100" w:firstLine="240"/>
        <w:rPr>
          <w:color w:val="000000"/>
          <w:sz w:val="24"/>
        </w:rPr>
      </w:pPr>
    </w:p>
    <w:p w:rsidR="004B707D" w:rsidRDefault="004B707D"/>
    <w:sectPr w:rsidR="004B707D">
      <w:pgSz w:w="11906" w:h="16838"/>
      <w:pgMar w:top="1304" w:right="1304" w:bottom="102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EF" w:rsidRDefault="004257EF">
      <w:r>
        <w:separator/>
      </w:r>
    </w:p>
  </w:endnote>
  <w:endnote w:type="continuationSeparator" w:id="0">
    <w:p w:rsidR="004257EF" w:rsidRDefault="0042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EF" w:rsidRDefault="004257EF">
      <w:r>
        <w:separator/>
      </w:r>
    </w:p>
  </w:footnote>
  <w:footnote w:type="continuationSeparator" w:id="0">
    <w:p w:rsidR="004257EF" w:rsidRDefault="0042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7D"/>
    <w:rsid w:val="004257EF"/>
    <w:rsid w:val="004B707D"/>
    <w:rsid w:val="00792132"/>
    <w:rsid w:val="00BC1E47"/>
    <w:rsid w:val="00D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DA57D"/>
  <w15:chartTrackingRefBased/>
  <w15:docId w15:val="{CFFFFB39-0F19-49A1-97C2-B6A333C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西向 舞</dc:creator>
  <cp:lastModifiedBy>早川　幸夫</cp:lastModifiedBy>
  <cp:revision>2</cp:revision>
  <dcterms:created xsi:type="dcterms:W3CDTF">2026-03-18T08:36:00Z</dcterms:created>
  <dcterms:modified xsi:type="dcterms:W3CDTF">2026-03-18T08:36:00Z</dcterms:modified>
</cp:coreProperties>
</file>