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BD" w:rsidRDefault="00F122BD" w:rsidP="00F122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5F05" w:rsidRPr="000D5F05">
        <w:rPr>
          <w:rFonts w:hint="eastAsia"/>
          <w:sz w:val="24"/>
          <w:szCs w:val="24"/>
        </w:rPr>
        <w:t>様式</w:t>
      </w:r>
      <w:r w:rsidR="007E024F">
        <w:rPr>
          <w:rFonts w:hint="eastAsia"/>
          <w:sz w:val="24"/>
          <w:szCs w:val="24"/>
        </w:rPr>
        <w:t>６</w:t>
      </w:r>
      <w:r w:rsidR="00D3257F">
        <w:rPr>
          <w:rFonts w:hint="eastAsia"/>
          <w:sz w:val="24"/>
          <w:szCs w:val="24"/>
        </w:rPr>
        <w:t>－</w:t>
      </w:r>
      <w:r w:rsidR="0033548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</w:p>
    <w:p w:rsidR="00945801" w:rsidRPr="002413BB" w:rsidRDefault="002413BB" w:rsidP="002413BB">
      <w:pPr>
        <w:jc w:val="right"/>
        <w:rPr>
          <w:rFonts w:asciiTheme="minorEastAsia" w:hAnsiTheme="minorEastAsia"/>
          <w:sz w:val="28"/>
          <w:szCs w:val="28"/>
        </w:rPr>
      </w:pPr>
      <w:r w:rsidRPr="002413BB">
        <w:rPr>
          <w:rFonts w:asciiTheme="minorEastAsia" w:hAnsiTheme="minorEastAsia" w:hint="eastAsia"/>
          <w:sz w:val="28"/>
          <w:szCs w:val="28"/>
        </w:rPr>
        <w:t>法人等名称（　　　　　　　　　　　　　）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964"/>
        <w:gridCol w:w="1512"/>
        <w:gridCol w:w="7429"/>
      </w:tblGrid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7E024F" w:rsidRDefault="003C6250" w:rsidP="003C6250">
            <w:pPr>
              <w:ind w:left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有効的な相互援助活動のためのマッチング方法</w:t>
            </w:r>
            <w:r w:rsidR="00CB08FC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7429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7E024F" w:rsidRPr="00CB08FC" w:rsidRDefault="003C6250" w:rsidP="003C62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センター開所時間外における緊急時（援助活動中の事故等）の対応方法</w:t>
            </w:r>
            <w:r w:rsidR="007E024F">
              <w:rPr>
                <w:rFonts w:hint="eastAsia"/>
                <w:sz w:val="24"/>
                <w:szCs w:val="24"/>
              </w:rPr>
              <w:t>について</w:t>
            </w:r>
          </w:p>
        </w:tc>
        <w:tc>
          <w:tcPr>
            <w:tcW w:w="7429" w:type="dxa"/>
            <w:vAlign w:val="center"/>
          </w:tcPr>
          <w:p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7E024F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7E024F" w:rsidRDefault="003C6250" w:rsidP="0033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個人情報保護のための体制・考え方</w:t>
            </w:r>
            <w:r w:rsidR="007E024F">
              <w:rPr>
                <w:rFonts w:hint="eastAsia"/>
                <w:sz w:val="24"/>
                <w:szCs w:val="24"/>
              </w:rPr>
              <w:t>について</w:t>
            </w:r>
          </w:p>
          <w:p w:rsidR="007E024F" w:rsidRPr="00CB08FC" w:rsidRDefault="007E024F" w:rsidP="0033766C">
            <w:pPr>
              <w:rPr>
                <w:sz w:val="24"/>
                <w:szCs w:val="24"/>
              </w:rPr>
            </w:pPr>
          </w:p>
        </w:tc>
        <w:tc>
          <w:tcPr>
            <w:tcW w:w="7429" w:type="dxa"/>
          </w:tcPr>
          <w:p w:rsidR="007E024F" w:rsidRPr="00DA5F6F" w:rsidRDefault="007E024F" w:rsidP="00802AB5">
            <w:pPr>
              <w:rPr>
                <w:sz w:val="24"/>
                <w:szCs w:val="24"/>
              </w:rPr>
            </w:pPr>
          </w:p>
        </w:tc>
      </w:tr>
      <w:tr w:rsidR="00802AB5" w:rsidTr="002413BB">
        <w:trPr>
          <w:trHeight w:val="3151"/>
        </w:trPr>
        <w:tc>
          <w:tcPr>
            <w:tcW w:w="2476" w:type="dxa"/>
            <w:gridSpan w:val="2"/>
            <w:shd w:val="pct15" w:color="auto" w:fill="auto"/>
            <w:vAlign w:val="center"/>
          </w:tcPr>
          <w:p w:rsidR="002E3176" w:rsidRDefault="00335482" w:rsidP="00DA1D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その他、事業</w:t>
            </w:r>
            <w:r w:rsidR="00DA1D4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実施に</w:t>
            </w:r>
            <w:r w:rsidR="00DA1D4A">
              <w:rPr>
                <w:rFonts w:hint="eastAsia"/>
                <w:sz w:val="24"/>
                <w:szCs w:val="24"/>
              </w:rPr>
              <w:t>関する独自提案</w:t>
            </w:r>
          </w:p>
        </w:tc>
        <w:tc>
          <w:tcPr>
            <w:tcW w:w="7429" w:type="dxa"/>
          </w:tcPr>
          <w:p w:rsidR="00802AB5" w:rsidRDefault="00802AB5" w:rsidP="00DA5F6F">
            <w:pPr>
              <w:rPr>
                <w:sz w:val="24"/>
                <w:szCs w:val="24"/>
              </w:rPr>
            </w:pPr>
          </w:p>
        </w:tc>
      </w:tr>
      <w:tr w:rsidR="00802AB5" w:rsidTr="00DA5F6F">
        <w:trPr>
          <w:trHeight w:val="92"/>
        </w:trPr>
        <w:tc>
          <w:tcPr>
            <w:tcW w:w="9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 w:rsidR="00625B0F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94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19536B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記載する欄が不足する場合は、</w:t>
            </w:r>
            <w:bookmarkStart w:id="0" w:name="_GoBack"/>
            <w:bookmarkEnd w:id="0"/>
            <w:r w:rsidR="002413BB">
              <w:rPr>
                <w:rFonts w:hint="eastAsia"/>
                <w:sz w:val="24"/>
                <w:szCs w:val="24"/>
              </w:rPr>
              <w:t>別紙記載と</w:t>
            </w:r>
            <w:r w:rsidR="00802AB5">
              <w:rPr>
                <w:rFonts w:hint="eastAsia"/>
                <w:sz w:val="24"/>
                <w:szCs w:val="24"/>
              </w:rPr>
              <w:t>して</w:t>
            </w:r>
            <w:r w:rsidR="0095704D">
              <w:rPr>
                <w:rFonts w:hint="eastAsia"/>
                <w:sz w:val="24"/>
                <w:szCs w:val="24"/>
              </w:rPr>
              <w:t>も構わない。</w:t>
            </w:r>
          </w:p>
        </w:tc>
      </w:tr>
    </w:tbl>
    <w:p w:rsidR="00802AB5" w:rsidRPr="002413BB" w:rsidRDefault="002413BB" w:rsidP="00241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別紙記載とする場合、各項目</w:t>
      </w:r>
      <w:r w:rsidR="00692506">
        <w:rPr>
          <w:rFonts w:hint="eastAsia"/>
          <w:sz w:val="24"/>
          <w:szCs w:val="24"/>
        </w:rPr>
        <w:t>につき</w:t>
      </w:r>
      <w:r>
        <w:rPr>
          <w:rFonts w:hint="eastAsia"/>
          <w:sz w:val="24"/>
          <w:szCs w:val="24"/>
        </w:rPr>
        <w:t>１頁</w:t>
      </w:r>
      <w:r w:rsidR="00692506">
        <w:rPr>
          <w:rFonts w:hint="eastAsia"/>
          <w:sz w:val="24"/>
          <w:szCs w:val="24"/>
        </w:rPr>
        <w:t>以内とすること。</w:t>
      </w:r>
    </w:p>
    <w:sectPr w:rsidR="00802AB5" w:rsidRPr="002413BB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70360"/>
    <w:rsid w:val="0019536B"/>
    <w:rsid w:val="002413BB"/>
    <w:rsid w:val="002E3176"/>
    <w:rsid w:val="00335482"/>
    <w:rsid w:val="00355E6D"/>
    <w:rsid w:val="003C6250"/>
    <w:rsid w:val="004203FE"/>
    <w:rsid w:val="00446AE6"/>
    <w:rsid w:val="004E09BB"/>
    <w:rsid w:val="00625B0F"/>
    <w:rsid w:val="00670169"/>
    <w:rsid w:val="00692506"/>
    <w:rsid w:val="0075643F"/>
    <w:rsid w:val="007E024F"/>
    <w:rsid w:val="00802AB5"/>
    <w:rsid w:val="00821936"/>
    <w:rsid w:val="008258F4"/>
    <w:rsid w:val="00836512"/>
    <w:rsid w:val="00945801"/>
    <w:rsid w:val="0095704D"/>
    <w:rsid w:val="009A0670"/>
    <w:rsid w:val="00A46656"/>
    <w:rsid w:val="00A5774A"/>
    <w:rsid w:val="00AD07E9"/>
    <w:rsid w:val="00B17F58"/>
    <w:rsid w:val="00B46312"/>
    <w:rsid w:val="00CB08FC"/>
    <w:rsid w:val="00D30F79"/>
    <w:rsid w:val="00D3257F"/>
    <w:rsid w:val="00DA1D4A"/>
    <w:rsid w:val="00DA5F6F"/>
    <w:rsid w:val="00E556D0"/>
    <w:rsid w:val="00F122BD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12EB15"/>
  <w15:docId w15:val="{AAAB99D1-8F1E-494B-A66F-9A7626CC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195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和泉　文</cp:lastModifiedBy>
  <cp:revision>3</cp:revision>
  <cp:lastPrinted>2020-11-15T23:30:00Z</cp:lastPrinted>
  <dcterms:created xsi:type="dcterms:W3CDTF">2019-01-09T04:16:00Z</dcterms:created>
  <dcterms:modified xsi:type="dcterms:W3CDTF">2020-11-15T23:30:00Z</dcterms:modified>
</cp:coreProperties>
</file>